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E1F4218" w14:textId="3601AE37" w:rsidR="00763988" w:rsidRDefault="002D5F2B">
      <w:r>
        <w:t xml:space="preserve">  </w:t>
      </w:r>
    </w:p>
    <w:p w14:paraId="18FA3B76" w14:textId="7C29B31F" w:rsidR="00094EA3" w:rsidRPr="00094EA3" w:rsidRDefault="00094EA3" w:rsidP="00094EA3"/>
    <w:p w14:paraId="242657D3" w14:textId="52C31278" w:rsidR="0056027D" w:rsidRDefault="0056027D" w:rsidP="0056027D">
      <w:pPr>
        <w:pStyle w:val="Default"/>
        <w:tabs>
          <w:tab w:val="left" w:pos="720"/>
        </w:tabs>
        <w:spacing w:before="40" w:line="200" w:lineRule="exact"/>
        <w:ind w:left="3905"/>
        <w:rPr>
          <w:rFonts w:ascii="Arial" w:hAnsi="Arial"/>
          <w:sz w:val="18"/>
          <w:szCs w:val="18"/>
        </w:rPr>
      </w:pPr>
      <w:bookmarkStart w:id="0" w:name="_Hlk147157962"/>
      <w:r>
        <w:rPr>
          <w:noProof/>
        </w:rPr>
        <w:drawing>
          <wp:anchor distT="152400" distB="152400" distL="152400" distR="152400" simplePos="0" relativeHeight="251668480" behindDoc="0" locked="0" layoutInCell="1" allowOverlap="1" wp14:anchorId="719E9837" wp14:editId="74BE49E0">
            <wp:simplePos x="0" y="0"/>
            <wp:positionH relativeFrom="page">
              <wp:posOffset>619125</wp:posOffset>
            </wp:positionH>
            <wp:positionV relativeFrom="page">
              <wp:posOffset>409819</wp:posOffset>
            </wp:positionV>
            <wp:extent cx="1517650" cy="290977"/>
            <wp:effectExtent l="0" t="0" r="6350" b="0"/>
            <wp:wrapThrough wrapText="bothSides" distL="152400" distR="152400">
              <wp:wrapPolygon edited="1">
                <wp:start x="1962" y="110"/>
                <wp:lineTo x="2784" y="329"/>
                <wp:lineTo x="3459" y="1755"/>
                <wp:lineTo x="3966" y="4059"/>
                <wp:lineTo x="4282" y="6582"/>
                <wp:lineTo x="4451" y="9764"/>
                <wp:lineTo x="4409" y="13713"/>
                <wp:lineTo x="4134" y="17005"/>
                <wp:lineTo x="3712" y="19418"/>
                <wp:lineTo x="3523" y="19857"/>
                <wp:lineTo x="3459" y="19309"/>
                <wp:lineTo x="3797" y="16566"/>
                <wp:lineTo x="3945" y="13275"/>
                <wp:lineTo x="3860" y="9545"/>
                <wp:lineTo x="3523" y="6363"/>
                <wp:lineTo x="3059" y="4169"/>
                <wp:lineTo x="2510" y="2962"/>
                <wp:lineTo x="1709" y="2962"/>
                <wp:lineTo x="1055" y="4608"/>
                <wp:lineTo x="633" y="6912"/>
                <wp:lineTo x="380" y="9983"/>
                <wp:lineTo x="380" y="14481"/>
                <wp:lineTo x="633" y="17444"/>
                <wp:lineTo x="1118" y="20186"/>
                <wp:lineTo x="1350" y="20844"/>
                <wp:lineTo x="1308" y="21503"/>
                <wp:lineTo x="823" y="20186"/>
                <wp:lineTo x="359" y="17663"/>
                <wp:lineTo x="84" y="14591"/>
                <wp:lineTo x="0" y="10751"/>
                <wp:lineTo x="190" y="6912"/>
                <wp:lineTo x="591" y="3730"/>
                <wp:lineTo x="1160" y="1426"/>
                <wp:lineTo x="1835" y="219"/>
                <wp:lineTo x="1962" y="110"/>
                <wp:lineTo x="6877" y="110"/>
                <wp:lineTo x="6877" y="1975"/>
                <wp:lineTo x="7594" y="2194"/>
                <wp:lineTo x="8079" y="3401"/>
                <wp:lineTo x="8353" y="5266"/>
                <wp:lineTo x="8437" y="7021"/>
                <wp:lineTo x="7952" y="6802"/>
                <wp:lineTo x="7784" y="4937"/>
                <wp:lineTo x="7467" y="4059"/>
                <wp:lineTo x="6708" y="4169"/>
                <wp:lineTo x="6391" y="5376"/>
                <wp:lineTo x="6391" y="7899"/>
                <wp:lineTo x="6645" y="8886"/>
                <wp:lineTo x="7973" y="10422"/>
                <wp:lineTo x="8311" y="11629"/>
                <wp:lineTo x="8480" y="13604"/>
                <wp:lineTo x="8416" y="16566"/>
                <wp:lineTo x="8121" y="18431"/>
                <wp:lineTo x="7636" y="19528"/>
                <wp:lineTo x="6729" y="19528"/>
                <wp:lineTo x="6202" y="18321"/>
                <wp:lineTo x="5906" y="16566"/>
                <wp:lineTo x="5780" y="14372"/>
                <wp:lineTo x="6286" y="14481"/>
                <wp:lineTo x="6455" y="16346"/>
                <wp:lineTo x="6771" y="17444"/>
                <wp:lineTo x="7488" y="17663"/>
                <wp:lineTo x="7889" y="16566"/>
                <wp:lineTo x="7995" y="15579"/>
                <wp:lineTo x="7952" y="13384"/>
                <wp:lineTo x="7720" y="12397"/>
                <wp:lineTo x="6307" y="10751"/>
                <wp:lineTo x="5970" y="9215"/>
                <wp:lineTo x="5864" y="7680"/>
                <wp:lineTo x="5927" y="4937"/>
                <wp:lineTo x="6265" y="2962"/>
                <wp:lineTo x="6729" y="2084"/>
                <wp:lineTo x="6877" y="1975"/>
                <wp:lineTo x="6877" y="110"/>
                <wp:lineTo x="10230" y="110"/>
                <wp:lineTo x="10230" y="1975"/>
                <wp:lineTo x="10568" y="2081"/>
                <wp:lineTo x="10568" y="4059"/>
                <wp:lineTo x="10083" y="4279"/>
                <wp:lineTo x="9661" y="5705"/>
                <wp:lineTo x="9429" y="7789"/>
                <wp:lineTo x="9345" y="11739"/>
                <wp:lineTo x="9492" y="14481"/>
                <wp:lineTo x="9830" y="16676"/>
                <wp:lineTo x="10209" y="17553"/>
                <wp:lineTo x="10821" y="17444"/>
                <wp:lineTo x="11285" y="15908"/>
                <wp:lineTo x="11538" y="13494"/>
                <wp:lineTo x="11602" y="9764"/>
                <wp:lineTo x="11412" y="6692"/>
                <wp:lineTo x="11116" y="4937"/>
                <wp:lineTo x="10716" y="4059"/>
                <wp:lineTo x="10568" y="4059"/>
                <wp:lineTo x="10568" y="2081"/>
                <wp:lineTo x="10927" y="2194"/>
                <wp:lineTo x="11454" y="3511"/>
                <wp:lineTo x="11813" y="5485"/>
                <wp:lineTo x="12045" y="8338"/>
                <wp:lineTo x="12045" y="13275"/>
                <wp:lineTo x="11791" y="16237"/>
                <wp:lineTo x="11370" y="18431"/>
                <wp:lineTo x="10863" y="19528"/>
                <wp:lineTo x="9998" y="19418"/>
                <wp:lineTo x="9471" y="17992"/>
                <wp:lineTo x="9112" y="15908"/>
                <wp:lineTo x="8902" y="13165"/>
                <wp:lineTo x="8902" y="8448"/>
                <wp:lineTo x="9155" y="5376"/>
                <wp:lineTo x="9577" y="3182"/>
                <wp:lineTo x="10104" y="2084"/>
                <wp:lineTo x="10230" y="1975"/>
                <wp:lineTo x="10230" y="110"/>
                <wp:lineTo x="12593" y="110"/>
                <wp:lineTo x="12593" y="2194"/>
                <wp:lineTo x="13057" y="2194"/>
                <wp:lineTo x="13057" y="17334"/>
                <wp:lineTo x="14871" y="17334"/>
                <wp:lineTo x="14871" y="19418"/>
                <wp:lineTo x="12593" y="19418"/>
                <wp:lineTo x="12593" y="2194"/>
                <wp:lineTo x="12593" y="110"/>
                <wp:lineTo x="16601" y="110"/>
                <wp:lineTo x="16601" y="2194"/>
                <wp:lineTo x="16875" y="2194"/>
                <wp:lineTo x="16875" y="4827"/>
                <wp:lineTo x="16263" y="12836"/>
                <wp:lineTo x="17466" y="12836"/>
                <wp:lineTo x="16875" y="4827"/>
                <wp:lineTo x="16875" y="2194"/>
                <wp:lineTo x="17149" y="2194"/>
                <wp:lineTo x="18457" y="19418"/>
                <wp:lineTo x="17951" y="19418"/>
                <wp:lineTo x="17613" y="14811"/>
                <wp:lineTo x="16073" y="15030"/>
                <wp:lineTo x="15757" y="19418"/>
                <wp:lineTo x="15293" y="19418"/>
                <wp:lineTo x="16601" y="2194"/>
                <wp:lineTo x="16601" y="110"/>
                <wp:lineTo x="18879" y="110"/>
                <wp:lineTo x="18879" y="2194"/>
                <wp:lineTo x="19364" y="2247"/>
                <wp:lineTo x="20503" y="4388"/>
                <wp:lineTo x="19364" y="4279"/>
                <wp:lineTo x="19364" y="10093"/>
                <wp:lineTo x="20756" y="9874"/>
                <wp:lineTo x="21009" y="8557"/>
                <wp:lineTo x="21009" y="5815"/>
                <wp:lineTo x="20777" y="4608"/>
                <wp:lineTo x="20503" y="4388"/>
                <wp:lineTo x="19364" y="2247"/>
                <wp:lineTo x="20862" y="2414"/>
                <wp:lineTo x="21284" y="3620"/>
                <wp:lineTo x="21473" y="5266"/>
                <wp:lineTo x="21473" y="8996"/>
                <wp:lineTo x="21220" y="10971"/>
                <wp:lineTo x="20756" y="12068"/>
                <wp:lineTo x="20630" y="12287"/>
                <wp:lineTo x="21579" y="19418"/>
                <wp:lineTo x="20967" y="19199"/>
                <wp:lineTo x="20039" y="12178"/>
                <wp:lineTo x="19343" y="12287"/>
                <wp:lineTo x="19343" y="19418"/>
                <wp:lineTo x="18879" y="19418"/>
                <wp:lineTo x="18879" y="2194"/>
                <wp:lineTo x="18879" y="110"/>
                <wp:lineTo x="1962" y="110"/>
              </wp:wrapPolygon>
            </wp:wrapThrough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Image" descr="Image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7650" cy="29097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6E040D58" w14:textId="012CB9F7" w:rsidR="0056027D" w:rsidRDefault="007A2804" w:rsidP="0056027D">
      <w:pPr>
        <w:pStyle w:val="Default"/>
        <w:tabs>
          <w:tab w:val="left" w:pos="720"/>
        </w:tabs>
        <w:spacing w:before="40" w:line="200" w:lineRule="exact"/>
        <w:ind w:left="3905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noProof/>
          <w:sz w:val="18"/>
          <w:szCs w:val="18"/>
        </w:rPr>
        <mc:AlternateContent>
          <mc:Choice Requires="wps">
            <w:drawing>
              <wp:anchor distT="152400" distB="152400" distL="152400" distR="152400" simplePos="0" relativeHeight="251670528" behindDoc="0" locked="0" layoutInCell="1" allowOverlap="1" wp14:anchorId="4CAB7B99" wp14:editId="1C73A74A">
                <wp:simplePos x="0" y="0"/>
                <wp:positionH relativeFrom="margin">
                  <wp:posOffset>2540</wp:posOffset>
                </wp:positionH>
                <wp:positionV relativeFrom="paragraph">
                  <wp:posOffset>32385</wp:posOffset>
                </wp:positionV>
                <wp:extent cx="2495550" cy="1341120"/>
                <wp:effectExtent l="0" t="0" r="0" b="0"/>
                <wp:wrapNone/>
                <wp:docPr id="1073741826" name="officeArt object" descr="OOO «Солар Секьюрити»  Компания группы ПАО «Ростелеком»  Никитский пер.7 cтр.1 г. Москва, Россия,  125009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5550" cy="134112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7F826A96" w14:textId="77777777" w:rsidR="0056027D" w:rsidRDefault="0056027D" w:rsidP="0056027D">
                            <w:pPr>
                              <w:pStyle w:val="Default"/>
                              <w:tabs>
                                <w:tab w:val="left" w:pos="720"/>
                              </w:tabs>
                              <w:spacing w:before="40" w:line="200" w:lineRule="exact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/>
                                <w:sz w:val="18"/>
                                <w:szCs w:val="18"/>
                                <w:lang w:val="en-US"/>
                              </w:rPr>
                              <w:t>OOO</w:t>
                            </w:r>
                            <w:r w:rsidRPr="00D55E30"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 xml:space="preserve">«СОЛАР СЕКЬЮРИТИ» </w:t>
                            </w:r>
                            <w:r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br/>
                              <w:t xml:space="preserve">Компания группы ПАО «Ростелеком» </w:t>
                            </w:r>
                            <w:r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br/>
                              <w:t xml:space="preserve">Никитский пер.7, cтр.1, г. Москва, Россия, </w:t>
                            </w: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br/>
                            </w:r>
                            <w:r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>125009</w:t>
                            </w:r>
                          </w:p>
                          <w:p w14:paraId="356F5A31" w14:textId="77777777" w:rsidR="0056027D" w:rsidRDefault="0056027D" w:rsidP="0056027D">
                            <w:pPr>
                              <w:pStyle w:val="Default"/>
                              <w:tabs>
                                <w:tab w:val="left" w:pos="720"/>
                              </w:tabs>
                              <w:spacing w:before="40" w:line="200" w:lineRule="exact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14:paraId="2BC72D8B" w14:textId="5E908BF8" w:rsidR="0056027D" w:rsidRPr="00116EB6" w:rsidRDefault="0056027D" w:rsidP="0056027D">
                            <w:pPr>
                              <w:pStyle w:val="Default"/>
                              <w:tabs>
                                <w:tab w:val="left" w:pos="720"/>
                              </w:tabs>
                              <w:spacing w:before="40" w:line="200" w:lineRule="exact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AC78A7">
                              <w:rPr>
                                <w:rFonts w:ascii="Arial" w:hAnsi="Arial"/>
                                <w:color w:val="FE6E36"/>
                                <w:sz w:val="18"/>
                                <w:szCs w:val="18"/>
                                <w:lang w:val="en-US"/>
                              </w:rPr>
                              <w:t>T</w:t>
                            </w:r>
                            <w:r>
                              <w:rPr>
                                <w:rFonts w:ascii="Arial" w:hAnsi="Arial"/>
                                <w:sz w:val="18"/>
                                <w:szCs w:val="18"/>
                                <w:lang w:val="en-US"/>
                              </w:rPr>
                              <w:t xml:space="preserve">        </w:t>
                            </w:r>
                            <w:r w:rsidRPr="00D55E30">
                              <w:rPr>
                                <w:rFonts w:ascii="Arial" w:hAnsi="Arial"/>
                                <w:sz w:val="18"/>
                                <w:szCs w:val="18"/>
                                <w:lang w:val="en-US"/>
                              </w:rPr>
                              <w:t>+7 (499) 755-07-70</w:t>
                            </w:r>
                            <w:r w:rsidRPr="00D55E30"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  <w:lang w:val="en-US"/>
                              </w:rPr>
                              <w:br/>
                            </w:r>
                            <w:r w:rsidRPr="00AC78A7">
                              <w:rPr>
                                <w:rFonts w:ascii="Arial" w:hAnsi="Arial"/>
                                <w:color w:val="FE6E36"/>
                                <w:sz w:val="18"/>
                                <w:szCs w:val="18"/>
                                <w:lang w:val="en-US"/>
                              </w:rPr>
                              <w:t>E</w:t>
                            </w:r>
                            <w:r>
                              <w:rPr>
                                <w:rFonts w:ascii="Arial" w:hAnsi="Arial"/>
                                <w:sz w:val="18"/>
                                <w:szCs w:val="18"/>
                                <w:lang w:val="en-US"/>
                              </w:rPr>
                              <w:t xml:space="preserve">        </w:t>
                            </w:r>
                            <w:r w:rsidRPr="00D55E30">
                              <w:rPr>
                                <w:rFonts w:ascii="Arial" w:hAnsi="Arial"/>
                                <w:sz w:val="18"/>
                                <w:szCs w:val="18"/>
                                <w:lang w:val="en-US"/>
                              </w:rPr>
                              <w:t>info@rt-solar.ru</w:t>
                            </w:r>
                            <w:r w:rsidRPr="00D55E30"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  <w:lang w:val="en-US"/>
                              </w:rPr>
                              <w:br/>
                            </w:r>
                            <w:r w:rsidRPr="00AC78A7">
                              <w:rPr>
                                <w:rFonts w:ascii="Arial" w:hAnsi="Arial"/>
                                <w:color w:val="FE6E36"/>
                                <w:sz w:val="18"/>
                                <w:szCs w:val="18"/>
                                <w:lang w:val="en-US"/>
                              </w:rPr>
                              <w:t>W</w:t>
                            </w:r>
                            <w:r>
                              <w:rPr>
                                <w:rFonts w:ascii="Arial" w:hAnsi="Arial"/>
                                <w:sz w:val="18"/>
                                <w:szCs w:val="18"/>
                                <w:lang w:val="en-US"/>
                              </w:rPr>
                              <w:t xml:space="preserve">       </w:t>
                            </w:r>
                            <w:hyperlink r:id="rId9" w:history="1">
                              <w:r w:rsidRPr="00CF26BB">
                                <w:rPr>
                                  <w:rStyle w:val="Hyperlink0"/>
                                  <w:rFonts w:ascii="Arial" w:hAnsi="Arial" w:cs="Arial"/>
                                  <w:sz w:val="18"/>
                                  <w:szCs w:val="18"/>
                                  <w:lang w:val="en-US"/>
                                </w:rPr>
                                <w:t>rt-solar.ru</w:t>
                              </w:r>
                            </w:hyperlink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AB7B99"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6" type="#_x0000_t202" alt="OOO «Солар Секьюрити»  Компания группы ПАО «Ростелеком»  Никитский пер.7 cтр.1 г. Москва, Россия,  125009…" style="position:absolute;left:0;text-align:left;margin-left:.2pt;margin-top:2.55pt;width:196.5pt;height:105.6pt;z-index:251670528;visibility:visible;mso-wrap-style:square;mso-width-percent:0;mso-height-percent:0;mso-wrap-distance-left:12pt;mso-wrap-distance-top:12pt;mso-wrap-distance-right:12pt;mso-wrap-distance-bottom:12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4UYIxAEAAHsDAAAOAAAAZHJzL2Uyb0RvYy54bWysU11v2yAUfZ+0/4B4X/yxpF2tONXWqlWl&#13;&#10;aZ3U9gcQDDEScBmQ2Pn3u5A0sdq3qn7AXO71ufccjpfXo9FkJ3xQYFtazUpKhOXQKbtp6cvz3bcf&#13;&#10;lITIbMc0WNHSvQj0evX1y3JwjaihB90JTxDEhmZwLe1jdE1RBN4Lw8IMnLCYlOANixj6TdF5NiC6&#13;&#10;0UVdlhfFAL5zHrgIAU9vD0m6yvhSCh4fpQwiEt1SnC3m1ed1ndZitWTNxjPXK34cg31gCsOUxaYn&#13;&#10;qFsWGdl69Q7KKO4hgIwzDqYAKRUXmQOyqco3bJ565kTmguIEd5IpfB4s/7N7cn89ieMvGPECkyCD&#13;&#10;C03Aw8RnlN6kN05KMI8S7k+yiTESjof1/GqxWGCKY676Pq+qOgtbnD93PsR7AYakTUs93kuWi+1+&#13;&#10;h4gtsfS1JHWzcKe0znejLRkQtb4sUwOGFpGaHT6eVBkV0UZamZbOy/QkHgiqbYIT2QjHTmd2aRfH&#13;&#10;9XikvIZuj0oMaIaWhn9b5gUl+sGi2vPFZXWF7pkGfhqsp4HdmhtAv1WUMMt7QLu9DvxzG0GqzDh1&#13;&#10;P7TESVOAN5xnProxWWga56rzP7P6DwAA//8DAFBLAwQUAAYACAAAACEA7Z4nzd8AAAALAQAADwAA&#13;&#10;AGRycy9kb3ducmV2LnhtbExPy07DMBC8I/EP1iJxo86jVJDGqRBVJQ5woIDguI2NHRGvo9htwt+z&#13;&#10;nOAy0mh251FvZt+LkxljF0hBvshAGGqD7sgqeH3ZXd2AiAlJYx/IKPg2ETbN+VmNlQ4TPZvTPlnB&#13;&#10;JhQrVOBSGiopY+uMx7gIgyHWPsPoMTEdrdQjTmzue1lk2Up67IgTHA7m3pn2a3/0CrY29x+Ey2l6&#13;&#10;kO7dFm/JP+6elLq8mLdrhrs1iGTm9PcBvxu4PzRc7BCOpKPoFSz5TsF1DoLF8rZkflBQ5KsSZFPL&#13;&#10;/xuaHwAAAP//AwBQSwECLQAUAAYACAAAACEAtoM4kv4AAADhAQAAEwAAAAAAAAAAAAAAAAAAAAAA&#13;&#10;W0NvbnRlbnRfVHlwZXNdLnhtbFBLAQItABQABgAIAAAAIQA4/SH/1gAAAJQBAAALAAAAAAAAAAAA&#13;&#10;AAAAAC8BAABfcmVscy8ucmVsc1BLAQItABQABgAIAAAAIQBq4UYIxAEAAHsDAAAOAAAAAAAAAAAA&#13;&#10;AAAAAC4CAABkcnMvZTJvRG9jLnhtbFBLAQItABQABgAIAAAAIQDtnifN3wAAAAsBAAAPAAAAAAAA&#13;&#10;AAAAAAAAAB4EAABkcnMvZG93bnJldi54bWxQSwUGAAAAAAQABADzAAAAKgUAAAAA&#13;&#10;" filled="f" stroked="f" strokeweight="1pt">
                <v:stroke miterlimit="4"/>
                <v:textbox inset="1.27mm,1.27mm,1.27mm,1.27mm">
                  <w:txbxContent>
                    <w:p w14:paraId="7F826A96" w14:textId="77777777" w:rsidR="0056027D" w:rsidRDefault="0056027D" w:rsidP="0056027D">
                      <w:pPr>
                        <w:pStyle w:val="Default"/>
                        <w:tabs>
                          <w:tab w:val="left" w:pos="720"/>
                        </w:tabs>
                        <w:spacing w:before="40" w:line="200" w:lineRule="exact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/>
                          <w:sz w:val="18"/>
                          <w:szCs w:val="18"/>
                          <w:lang w:val="en-US"/>
                        </w:rPr>
                        <w:t>OOO</w:t>
                      </w:r>
                      <w:r w:rsidRPr="00D55E30">
                        <w:rPr>
                          <w:rFonts w:ascii="Arial" w:hAnsi="Arial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18"/>
                          <w:szCs w:val="18"/>
                        </w:rPr>
                        <w:t xml:space="preserve">«СОЛАР СЕКЬЮРИТИ» </w:t>
                      </w:r>
                      <w:r>
                        <w:rPr>
                          <w:rFonts w:ascii="Arial" w:hAnsi="Arial"/>
                          <w:sz w:val="18"/>
                          <w:szCs w:val="18"/>
                        </w:rPr>
                        <w:br/>
                        <w:t xml:space="preserve">Компания группы ПАО «Ростелеком» </w:t>
                      </w:r>
                      <w:r>
                        <w:rPr>
                          <w:rFonts w:ascii="Arial" w:hAnsi="Arial"/>
                          <w:sz w:val="18"/>
                          <w:szCs w:val="18"/>
                        </w:rPr>
                        <w:br/>
                        <w:t xml:space="preserve">Никитский пер.7, cтр.1, г. Москва, Россия, </w:t>
                      </w:r>
                      <w:r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  <w:br/>
                      </w:r>
                      <w:r>
                        <w:rPr>
                          <w:rFonts w:ascii="Arial" w:hAnsi="Arial"/>
                          <w:sz w:val="18"/>
                          <w:szCs w:val="18"/>
                        </w:rPr>
                        <w:t>125009</w:t>
                      </w:r>
                    </w:p>
                    <w:p w14:paraId="356F5A31" w14:textId="77777777" w:rsidR="0056027D" w:rsidRDefault="0056027D" w:rsidP="0056027D">
                      <w:pPr>
                        <w:pStyle w:val="Default"/>
                        <w:tabs>
                          <w:tab w:val="left" w:pos="720"/>
                        </w:tabs>
                        <w:spacing w:before="40" w:line="200" w:lineRule="exact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</w:p>
                    <w:p w14:paraId="2BC72D8B" w14:textId="5E908BF8" w:rsidR="0056027D" w:rsidRPr="00116EB6" w:rsidRDefault="0056027D" w:rsidP="0056027D">
                      <w:pPr>
                        <w:pStyle w:val="Default"/>
                        <w:tabs>
                          <w:tab w:val="left" w:pos="720"/>
                        </w:tabs>
                        <w:spacing w:before="40" w:line="200" w:lineRule="exact"/>
                        <w:rPr>
                          <w:rFonts w:ascii="Arial" w:eastAsia="Arial" w:hAnsi="Arial" w:cs="Arial"/>
                          <w:sz w:val="18"/>
                          <w:szCs w:val="18"/>
                          <w:lang w:val="en-US"/>
                        </w:rPr>
                      </w:pPr>
                      <w:r w:rsidRPr="00AC78A7">
                        <w:rPr>
                          <w:rFonts w:ascii="Arial" w:hAnsi="Arial"/>
                          <w:color w:val="FE6E36"/>
                          <w:sz w:val="18"/>
                          <w:szCs w:val="18"/>
                          <w:lang w:val="en-US"/>
                        </w:rPr>
                        <w:t>T</w:t>
                      </w:r>
                      <w:r>
                        <w:rPr>
                          <w:rFonts w:ascii="Arial" w:hAnsi="Arial"/>
                          <w:sz w:val="18"/>
                          <w:szCs w:val="18"/>
                          <w:lang w:val="en-US"/>
                        </w:rPr>
                        <w:t xml:space="preserve">        </w:t>
                      </w:r>
                      <w:r w:rsidRPr="00D55E30">
                        <w:rPr>
                          <w:rFonts w:ascii="Arial" w:hAnsi="Arial"/>
                          <w:sz w:val="18"/>
                          <w:szCs w:val="18"/>
                          <w:lang w:val="en-US"/>
                        </w:rPr>
                        <w:t>+7 (499) 755-07-70</w:t>
                      </w:r>
                      <w:r w:rsidRPr="00D55E30">
                        <w:rPr>
                          <w:rFonts w:ascii="Arial" w:eastAsia="Arial" w:hAnsi="Arial" w:cs="Arial"/>
                          <w:sz w:val="18"/>
                          <w:szCs w:val="18"/>
                          <w:lang w:val="en-US"/>
                        </w:rPr>
                        <w:br/>
                      </w:r>
                      <w:r w:rsidRPr="00AC78A7">
                        <w:rPr>
                          <w:rFonts w:ascii="Arial" w:hAnsi="Arial"/>
                          <w:color w:val="FE6E36"/>
                          <w:sz w:val="18"/>
                          <w:szCs w:val="18"/>
                          <w:lang w:val="en-US"/>
                        </w:rPr>
                        <w:t>E</w:t>
                      </w:r>
                      <w:r>
                        <w:rPr>
                          <w:rFonts w:ascii="Arial" w:hAnsi="Arial"/>
                          <w:sz w:val="18"/>
                          <w:szCs w:val="18"/>
                          <w:lang w:val="en-US"/>
                        </w:rPr>
                        <w:t xml:space="preserve">        </w:t>
                      </w:r>
                      <w:r w:rsidRPr="00D55E30">
                        <w:rPr>
                          <w:rFonts w:ascii="Arial" w:hAnsi="Arial"/>
                          <w:sz w:val="18"/>
                          <w:szCs w:val="18"/>
                          <w:lang w:val="en-US"/>
                        </w:rPr>
                        <w:t>info@rt-solar.ru</w:t>
                      </w:r>
                      <w:r w:rsidRPr="00D55E30">
                        <w:rPr>
                          <w:rFonts w:ascii="Arial" w:eastAsia="Arial" w:hAnsi="Arial" w:cs="Arial"/>
                          <w:sz w:val="18"/>
                          <w:szCs w:val="18"/>
                          <w:lang w:val="en-US"/>
                        </w:rPr>
                        <w:br/>
                      </w:r>
                      <w:r w:rsidRPr="00AC78A7">
                        <w:rPr>
                          <w:rFonts w:ascii="Arial" w:hAnsi="Arial"/>
                          <w:color w:val="FE6E36"/>
                          <w:sz w:val="18"/>
                          <w:szCs w:val="18"/>
                          <w:lang w:val="en-US"/>
                        </w:rPr>
                        <w:t>W</w:t>
                      </w:r>
                      <w:r>
                        <w:rPr>
                          <w:rFonts w:ascii="Arial" w:hAnsi="Arial"/>
                          <w:sz w:val="18"/>
                          <w:szCs w:val="18"/>
                          <w:lang w:val="en-US"/>
                        </w:rPr>
                        <w:t xml:space="preserve">       </w:t>
                      </w:r>
                      <w:hyperlink r:id="rId10" w:history="1">
                        <w:r w:rsidRPr="00CF26BB">
                          <w:rPr>
                            <w:rStyle w:val="Hyperlink0"/>
                            <w:rFonts w:ascii="Arial" w:hAnsi="Arial" w:cs="Arial"/>
                            <w:sz w:val="18"/>
                            <w:szCs w:val="18"/>
                            <w:lang w:val="en-US"/>
                          </w:rPr>
                          <w:t>rt-solar.ru</w:t>
                        </w:r>
                      </w:hyperlink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C80E50D" w14:textId="4C5B6186" w:rsidR="0056027D" w:rsidRDefault="0056027D" w:rsidP="0056027D">
      <w:pPr>
        <w:pStyle w:val="Default"/>
        <w:tabs>
          <w:tab w:val="left" w:pos="720"/>
        </w:tabs>
        <w:spacing w:before="40" w:line="200" w:lineRule="exact"/>
        <w:ind w:left="3905"/>
        <w:rPr>
          <w:rFonts w:ascii="Arial" w:eastAsia="Arial" w:hAnsi="Arial" w:cs="Arial"/>
          <w:sz w:val="18"/>
          <w:szCs w:val="18"/>
        </w:rPr>
      </w:pPr>
    </w:p>
    <w:p w14:paraId="67DFF5C4" w14:textId="77777777" w:rsidR="0056027D" w:rsidRDefault="0056027D" w:rsidP="0056027D">
      <w:pPr>
        <w:pStyle w:val="Default"/>
        <w:tabs>
          <w:tab w:val="left" w:pos="3622"/>
        </w:tabs>
        <w:spacing w:before="40" w:line="260" w:lineRule="exact"/>
        <w:ind w:left="3905"/>
        <w:rPr>
          <w:rFonts w:ascii="Arial" w:eastAsia="Arial" w:hAnsi="Arial" w:cs="Arial"/>
        </w:rPr>
      </w:pPr>
    </w:p>
    <w:p w14:paraId="15E45C70" w14:textId="77777777" w:rsidR="0056027D" w:rsidRDefault="0056027D" w:rsidP="0056027D">
      <w:pPr>
        <w:pStyle w:val="Default"/>
        <w:tabs>
          <w:tab w:val="left" w:pos="3622"/>
        </w:tabs>
        <w:spacing w:before="40" w:line="260" w:lineRule="exact"/>
        <w:ind w:left="3905"/>
        <w:rPr>
          <w:rFonts w:ascii="Arial" w:eastAsia="Arial" w:hAnsi="Arial" w:cs="Arial"/>
        </w:rPr>
      </w:pPr>
    </w:p>
    <w:p w14:paraId="74BAEE4E" w14:textId="77777777" w:rsidR="0056027D" w:rsidRDefault="0056027D" w:rsidP="0056027D">
      <w:pPr>
        <w:pStyle w:val="Default"/>
        <w:tabs>
          <w:tab w:val="left" w:pos="3622"/>
        </w:tabs>
        <w:spacing w:before="40" w:line="260" w:lineRule="exact"/>
        <w:ind w:left="3905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ab/>
      </w:r>
    </w:p>
    <w:p w14:paraId="42551A53" w14:textId="77777777" w:rsidR="0056027D" w:rsidRDefault="0056027D" w:rsidP="0056027D">
      <w:pPr>
        <w:pStyle w:val="Default"/>
        <w:tabs>
          <w:tab w:val="left" w:pos="3622"/>
        </w:tabs>
        <w:spacing w:before="40" w:line="260" w:lineRule="exact"/>
        <w:ind w:left="3905"/>
        <w:rPr>
          <w:rFonts w:ascii="Arial" w:eastAsia="Arial" w:hAnsi="Arial" w:cs="Arial"/>
        </w:rPr>
      </w:pPr>
    </w:p>
    <w:p w14:paraId="55DFC2E2" w14:textId="77777777" w:rsidR="0056027D" w:rsidRDefault="0056027D" w:rsidP="0056027D">
      <w:pPr>
        <w:pStyle w:val="Default"/>
        <w:tabs>
          <w:tab w:val="left" w:pos="3622"/>
        </w:tabs>
        <w:spacing w:before="40" w:line="260" w:lineRule="exact"/>
        <w:ind w:left="3905"/>
        <w:rPr>
          <w:rFonts w:ascii="Arial" w:eastAsia="Arial" w:hAnsi="Arial" w:cs="Arial"/>
        </w:rPr>
      </w:pPr>
    </w:p>
    <w:p w14:paraId="0444450D" w14:textId="77777777" w:rsidR="0056027D" w:rsidRDefault="0056027D" w:rsidP="0056027D">
      <w:pPr>
        <w:pStyle w:val="Default"/>
        <w:tabs>
          <w:tab w:val="left" w:pos="3622"/>
        </w:tabs>
        <w:spacing w:before="40" w:line="260" w:lineRule="exact"/>
        <w:ind w:left="3905"/>
        <w:rPr>
          <w:rFonts w:ascii="Arial" w:eastAsia="Arial" w:hAnsi="Arial" w:cs="Arial"/>
        </w:rPr>
      </w:pPr>
    </w:p>
    <w:bookmarkEnd w:id="0"/>
    <w:p w14:paraId="44674142" w14:textId="483F64A2" w:rsidR="00094EA3" w:rsidRPr="00094EA3" w:rsidRDefault="00094EA3" w:rsidP="00094EA3"/>
    <w:p w14:paraId="49338D22" w14:textId="77777777" w:rsidR="00116EB6" w:rsidRDefault="00116EB6" w:rsidP="00C1170C">
      <w:pPr>
        <w:pStyle w:val="a3"/>
        <w:spacing w:line="288" w:lineRule="auto"/>
        <w:jc w:val="center"/>
        <w:rPr>
          <w:rFonts w:ascii="Arial" w:hAnsi="Arial" w:cs="Arial"/>
          <w:sz w:val="44"/>
          <w:szCs w:val="44"/>
        </w:rPr>
      </w:pPr>
    </w:p>
    <w:p w14:paraId="58708D71" w14:textId="77777777" w:rsidR="00116EB6" w:rsidRDefault="00116EB6" w:rsidP="00C1170C">
      <w:pPr>
        <w:pStyle w:val="a3"/>
        <w:spacing w:line="288" w:lineRule="auto"/>
        <w:jc w:val="center"/>
        <w:rPr>
          <w:rFonts w:ascii="Arial" w:hAnsi="Arial" w:cs="Arial"/>
          <w:sz w:val="44"/>
          <w:szCs w:val="44"/>
        </w:rPr>
      </w:pPr>
    </w:p>
    <w:p w14:paraId="1F3ED5F0" w14:textId="77777777" w:rsidR="00116EB6" w:rsidRDefault="00116EB6" w:rsidP="00C1170C">
      <w:pPr>
        <w:pStyle w:val="a3"/>
        <w:spacing w:line="288" w:lineRule="auto"/>
        <w:jc w:val="center"/>
        <w:rPr>
          <w:rFonts w:ascii="Arial" w:hAnsi="Arial" w:cs="Arial"/>
          <w:sz w:val="44"/>
          <w:szCs w:val="44"/>
        </w:rPr>
      </w:pPr>
    </w:p>
    <w:p w14:paraId="1DAD4CCA" w14:textId="77777777" w:rsidR="00AA689C" w:rsidRPr="00226619" w:rsidRDefault="00AA689C" w:rsidP="000372D6">
      <w:pPr>
        <w:pStyle w:val="a3"/>
        <w:spacing w:line="276" w:lineRule="auto"/>
        <w:rPr>
          <w:rFonts w:ascii="Helvetica" w:hAnsi="Helvetica" w:cs="Arial"/>
          <w:sz w:val="44"/>
          <w:szCs w:val="44"/>
        </w:rPr>
      </w:pPr>
      <w:r w:rsidRPr="00226619">
        <w:rPr>
          <w:rFonts w:ascii="Helvetica" w:hAnsi="Helvetica" w:cs="Arial"/>
          <w:sz w:val="44"/>
          <w:szCs w:val="44"/>
          <w:lang w:val="en-GB"/>
        </w:rPr>
        <w:t>Solar</w:t>
      </w:r>
      <w:r w:rsidRPr="00226619">
        <w:rPr>
          <w:rFonts w:ascii="Helvetica" w:hAnsi="Helvetica" w:cs="Arial"/>
          <w:sz w:val="44"/>
          <w:szCs w:val="44"/>
        </w:rPr>
        <w:t xml:space="preserve"> </w:t>
      </w:r>
      <w:r w:rsidRPr="00226619">
        <w:rPr>
          <w:rFonts w:ascii="Helvetica" w:hAnsi="Helvetica" w:cs="Arial"/>
          <w:sz w:val="44"/>
          <w:szCs w:val="44"/>
          <w:lang w:val="en-GB"/>
        </w:rPr>
        <w:t>Lighthouse</w:t>
      </w:r>
      <w:r w:rsidRPr="00226619">
        <w:rPr>
          <w:rFonts w:ascii="Helvetica" w:hAnsi="Helvetica" w:cs="Arial"/>
          <w:sz w:val="44"/>
          <w:szCs w:val="44"/>
        </w:rPr>
        <w:t>.</w:t>
      </w:r>
    </w:p>
    <w:p w14:paraId="6D900816" w14:textId="3F2E7FEF" w:rsidR="00AA689C" w:rsidRPr="00226619" w:rsidRDefault="00E624BF" w:rsidP="000372D6">
      <w:pPr>
        <w:pStyle w:val="a3"/>
        <w:spacing w:line="276" w:lineRule="auto"/>
        <w:rPr>
          <w:rFonts w:ascii="Helvetica" w:hAnsi="Helvetica" w:cs="Arial"/>
          <w:sz w:val="44"/>
          <w:szCs w:val="44"/>
        </w:rPr>
      </w:pPr>
      <w:r>
        <w:rPr>
          <w:rFonts w:ascii="Helvetica" w:hAnsi="Helvetica" w:cs="Arial"/>
          <w:sz w:val="44"/>
          <w:szCs w:val="44"/>
        </w:rPr>
        <w:t xml:space="preserve">Руководство </w:t>
      </w:r>
      <w:r w:rsidR="00671840">
        <w:rPr>
          <w:rFonts w:ascii="Helvetica" w:hAnsi="Helvetica" w:cs="Arial"/>
          <w:sz w:val="44"/>
          <w:szCs w:val="44"/>
        </w:rPr>
        <w:t>пользователя</w:t>
      </w:r>
      <w:r w:rsidR="00AA689C" w:rsidRPr="00226619">
        <w:rPr>
          <w:rFonts w:ascii="Helvetica" w:hAnsi="Helvetica" w:cs="Arial"/>
          <w:sz w:val="44"/>
          <w:szCs w:val="44"/>
        </w:rPr>
        <w:t>.</w:t>
      </w:r>
    </w:p>
    <w:p w14:paraId="608E0A1A" w14:textId="77777777" w:rsidR="00094EA3" w:rsidRPr="0056027D" w:rsidRDefault="00094EA3" w:rsidP="0056027D">
      <w:pPr>
        <w:pStyle w:val="a3"/>
        <w:spacing w:before="0" w:line="288" w:lineRule="auto"/>
        <w:ind w:firstLine="0"/>
        <w:rPr>
          <w:rFonts w:ascii="Arial" w:hAnsi="Arial" w:cs="Arial"/>
          <w:sz w:val="24"/>
          <w:szCs w:val="24"/>
        </w:rPr>
      </w:pPr>
    </w:p>
    <w:p w14:paraId="0E3B6CB0" w14:textId="77777777" w:rsidR="00116EB6" w:rsidRDefault="00116EB6" w:rsidP="00094EA3">
      <w:pPr>
        <w:spacing w:line="276" w:lineRule="auto"/>
      </w:pPr>
    </w:p>
    <w:p w14:paraId="3CCD4281" w14:textId="77777777" w:rsidR="00116EB6" w:rsidRDefault="00116EB6" w:rsidP="00226619">
      <w:pPr>
        <w:spacing w:line="276" w:lineRule="auto"/>
        <w:ind w:firstLine="0"/>
      </w:pPr>
    </w:p>
    <w:p w14:paraId="42A62685" w14:textId="77777777" w:rsidR="00116EB6" w:rsidRDefault="00116EB6" w:rsidP="00094EA3">
      <w:pPr>
        <w:spacing w:line="276" w:lineRule="auto"/>
      </w:pPr>
    </w:p>
    <w:p w14:paraId="29B20AC9" w14:textId="77777777" w:rsidR="00116EB6" w:rsidRDefault="00116EB6" w:rsidP="00094EA3">
      <w:pPr>
        <w:spacing w:line="276" w:lineRule="auto"/>
      </w:pPr>
    </w:p>
    <w:p w14:paraId="7D390D70" w14:textId="77777777" w:rsidR="00116EB6" w:rsidRDefault="00116EB6" w:rsidP="00094EA3">
      <w:pPr>
        <w:spacing w:line="276" w:lineRule="auto"/>
      </w:pPr>
    </w:p>
    <w:p w14:paraId="03A2B2EC" w14:textId="77777777" w:rsidR="00856C03" w:rsidRPr="00292088" w:rsidRDefault="00856C03" w:rsidP="00226619">
      <w:pPr>
        <w:spacing w:line="276" w:lineRule="auto"/>
        <w:ind w:firstLine="0"/>
      </w:pPr>
    </w:p>
    <w:p w14:paraId="6CF146E5" w14:textId="77777777" w:rsidR="00116EB6" w:rsidRDefault="00116EB6" w:rsidP="00094EA3">
      <w:pPr>
        <w:spacing w:line="276" w:lineRule="auto"/>
      </w:pPr>
    </w:p>
    <w:p w14:paraId="34322C9F" w14:textId="13B6AD34" w:rsidR="00226619" w:rsidRPr="00856C03" w:rsidRDefault="00116EB6" w:rsidP="00856C03">
      <w:pPr>
        <w:spacing w:line="276" w:lineRule="auto"/>
        <w:rPr>
          <w:sz w:val="32"/>
          <w:szCs w:val="32"/>
        </w:rPr>
      </w:pPr>
      <w:r w:rsidRPr="00116EB6">
        <w:rPr>
          <w:sz w:val="32"/>
          <w:szCs w:val="32"/>
        </w:rPr>
        <w:t>Москва, 2024</w:t>
      </w:r>
      <w:r w:rsidR="00226619">
        <w:rPr>
          <w:sz w:val="44"/>
          <w:szCs w:val="44"/>
        </w:rPr>
        <w:br w:type="page"/>
      </w:r>
    </w:p>
    <w:p w14:paraId="41E77D03" w14:textId="44B4FB24" w:rsidR="00204B9A" w:rsidRPr="00EB2A3D" w:rsidRDefault="00204B9A" w:rsidP="00EB2A3D">
      <w:pPr>
        <w:pStyle w:val="af4"/>
        <w:rPr>
          <w:b w:val="0"/>
          <w:bCs/>
          <w:sz w:val="50"/>
          <w:szCs w:val="50"/>
        </w:rPr>
      </w:pPr>
      <w:r w:rsidRPr="00EB2A3D">
        <w:rPr>
          <w:b w:val="0"/>
          <w:bCs/>
          <w:sz w:val="50"/>
          <w:szCs w:val="50"/>
        </w:rPr>
        <w:lastRenderedPageBreak/>
        <w:t>Оглавление</w:t>
      </w:r>
    </w:p>
    <w:p w14:paraId="094B55FA" w14:textId="49882A1D" w:rsidR="00D2012E" w:rsidRDefault="00B37185">
      <w:pPr>
        <w:pStyle w:val="11"/>
        <w:tabs>
          <w:tab w:val="right" w:leader="dot" w:pos="9770"/>
        </w:tabs>
        <w:rPr>
          <w:rFonts w:eastAsiaTheme="minorEastAsia" w:cstheme="minorBidi"/>
          <w:b w:val="0"/>
          <w:bCs w:val="0"/>
          <w:iCs w:val="0"/>
          <w:noProof/>
          <w:kern w:val="2"/>
          <w:sz w:val="24"/>
          <w:lang w:eastAsia="en-GB"/>
          <w14:ligatures w14:val="standardContextual"/>
        </w:rPr>
      </w:pPr>
      <w:r>
        <w:rPr>
          <w:bCs w:val="0"/>
          <w:iCs w:val="0"/>
          <w:lang w:val="en-GB"/>
        </w:rPr>
        <w:fldChar w:fldCharType="begin"/>
      </w:r>
      <w:r>
        <w:rPr>
          <w:bCs w:val="0"/>
          <w:iCs w:val="0"/>
          <w:lang w:val="en-GB"/>
        </w:rPr>
        <w:instrText xml:space="preserve"> TOC \o "1-3" \h \z \u </w:instrText>
      </w:r>
      <w:r>
        <w:rPr>
          <w:bCs w:val="0"/>
          <w:iCs w:val="0"/>
          <w:lang w:val="en-GB"/>
        </w:rPr>
        <w:fldChar w:fldCharType="separate"/>
      </w:r>
      <w:hyperlink w:anchor="_Toc182830911" w:history="1">
        <w:r w:rsidR="00D2012E" w:rsidRPr="00656A87">
          <w:rPr>
            <w:rStyle w:val="a5"/>
            <w:noProof/>
          </w:rPr>
          <w:t>1. Обозначения и сокращения</w:t>
        </w:r>
        <w:r w:rsidR="00D2012E">
          <w:rPr>
            <w:noProof/>
            <w:webHidden/>
          </w:rPr>
          <w:tab/>
        </w:r>
        <w:r w:rsidR="00D2012E">
          <w:rPr>
            <w:noProof/>
            <w:webHidden/>
          </w:rPr>
          <w:fldChar w:fldCharType="begin"/>
        </w:r>
        <w:r w:rsidR="00D2012E">
          <w:rPr>
            <w:noProof/>
            <w:webHidden/>
          </w:rPr>
          <w:instrText xml:space="preserve"> PAGEREF _Toc182830911 \h </w:instrText>
        </w:r>
        <w:r w:rsidR="00D2012E">
          <w:rPr>
            <w:noProof/>
            <w:webHidden/>
          </w:rPr>
        </w:r>
        <w:r w:rsidR="00D2012E">
          <w:rPr>
            <w:noProof/>
            <w:webHidden/>
          </w:rPr>
          <w:fldChar w:fldCharType="separate"/>
        </w:r>
        <w:r w:rsidR="00D2012E">
          <w:rPr>
            <w:noProof/>
            <w:webHidden/>
          </w:rPr>
          <w:t>4</w:t>
        </w:r>
        <w:r w:rsidR="00D2012E">
          <w:rPr>
            <w:noProof/>
            <w:webHidden/>
          </w:rPr>
          <w:fldChar w:fldCharType="end"/>
        </w:r>
      </w:hyperlink>
    </w:p>
    <w:p w14:paraId="2A2E07B3" w14:textId="777209EB" w:rsidR="00D2012E" w:rsidRDefault="00D2012E">
      <w:pPr>
        <w:pStyle w:val="11"/>
        <w:tabs>
          <w:tab w:val="right" w:leader="dot" w:pos="9770"/>
        </w:tabs>
        <w:rPr>
          <w:rFonts w:eastAsiaTheme="minorEastAsia" w:cstheme="minorBidi"/>
          <w:b w:val="0"/>
          <w:bCs w:val="0"/>
          <w:iCs w:val="0"/>
          <w:noProof/>
          <w:kern w:val="2"/>
          <w:sz w:val="24"/>
          <w:lang w:eastAsia="en-GB"/>
          <w14:ligatures w14:val="standardContextual"/>
        </w:rPr>
      </w:pPr>
      <w:hyperlink w:anchor="_Toc182830912" w:history="1">
        <w:r w:rsidRPr="00656A87">
          <w:rPr>
            <w:rStyle w:val="a5"/>
            <w:noProof/>
          </w:rPr>
          <w:t>2. Термины и определения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_Toc182830912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42EA3A7D" w14:textId="2627DA8C" w:rsidR="00D2012E" w:rsidRDefault="00D2012E">
      <w:pPr>
        <w:pStyle w:val="11"/>
        <w:tabs>
          <w:tab w:val="right" w:leader="dot" w:pos="9770"/>
        </w:tabs>
        <w:rPr>
          <w:rFonts w:eastAsiaTheme="minorEastAsia" w:cstheme="minorBidi"/>
          <w:b w:val="0"/>
          <w:bCs w:val="0"/>
          <w:iCs w:val="0"/>
          <w:noProof/>
          <w:kern w:val="2"/>
          <w:sz w:val="24"/>
          <w:lang w:eastAsia="en-GB"/>
          <w14:ligatures w14:val="standardContextual"/>
        </w:rPr>
      </w:pPr>
      <w:hyperlink w:anchor="_Toc182830913" w:history="1">
        <w:r w:rsidRPr="00656A87">
          <w:rPr>
            <w:rStyle w:val="a5"/>
            <w:noProof/>
          </w:rPr>
          <w:t>3. Введение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_Toc182830913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2ED2ACCC" w14:textId="7B2CCDC3" w:rsidR="00D2012E" w:rsidRDefault="00D2012E">
      <w:pPr>
        <w:pStyle w:val="11"/>
        <w:tabs>
          <w:tab w:val="right" w:leader="dot" w:pos="9770"/>
        </w:tabs>
        <w:rPr>
          <w:rFonts w:eastAsiaTheme="minorEastAsia" w:cstheme="minorBidi"/>
          <w:b w:val="0"/>
          <w:bCs w:val="0"/>
          <w:iCs w:val="0"/>
          <w:noProof/>
          <w:kern w:val="2"/>
          <w:sz w:val="24"/>
          <w:lang w:eastAsia="en-GB"/>
          <w14:ligatures w14:val="standardContextual"/>
        </w:rPr>
      </w:pPr>
      <w:hyperlink w:anchor="_Toc182830914" w:history="1">
        <w:r w:rsidRPr="00656A87">
          <w:rPr>
            <w:rStyle w:val="a5"/>
            <w:noProof/>
          </w:rPr>
          <w:t>4. Общие сведения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_Toc182830914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633BCA5A" w14:textId="73BCC620" w:rsidR="00D2012E" w:rsidRDefault="00D2012E">
      <w:pPr>
        <w:pStyle w:val="21"/>
        <w:rPr>
          <w:rFonts w:eastAsiaTheme="minorEastAsia" w:cstheme="minorBidi"/>
          <w:bCs w:val="0"/>
          <w:kern w:val="2"/>
          <w:sz w:val="24"/>
          <w:szCs w:val="24"/>
          <w:lang w:eastAsia="en-GB"/>
          <w14:ligatures w14:val="standardContextual"/>
        </w:rPr>
      </w:pPr>
      <w:hyperlink w:anchor="_Toc182830915" w:history="1">
        <w:r w:rsidRPr="00656A87">
          <w:rPr>
            <w:rStyle w:val="a5"/>
          </w:rPr>
          <w:t>4.1 Наименование программы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_Toc182830915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9</w:t>
        </w:r>
        <w:r>
          <w:rPr>
            <w:webHidden/>
          </w:rPr>
          <w:fldChar w:fldCharType="end"/>
        </w:r>
      </w:hyperlink>
    </w:p>
    <w:p w14:paraId="07CEBA09" w14:textId="283AA510" w:rsidR="00D2012E" w:rsidRDefault="00D2012E">
      <w:pPr>
        <w:pStyle w:val="21"/>
        <w:rPr>
          <w:rFonts w:eastAsiaTheme="minorEastAsia" w:cstheme="minorBidi"/>
          <w:bCs w:val="0"/>
          <w:kern w:val="2"/>
          <w:sz w:val="24"/>
          <w:szCs w:val="24"/>
          <w:lang w:eastAsia="en-GB"/>
          <w14:ligatures w14:val="standardContextual"/>
        </w:rPr>
      </w:pPr>
      <w:hyperlink w:anchor="_Toc182830916" w:history="1">
        <w:r w:rsidRPr="00656A87">
          <w:rPr>
            <w:rStyle w:val="a5"/>
          </w:rPr>
          <w:t>4.2 Назначение и область применения программы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_Toc182830916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9</w:t>
        </w:r>
        <w:r>
          <w:rPr>
            <w:webHidden/>
          </w:rPr>
          <w:fldChar w:fldCharType="end"/>
        </w:r>
      </w:hyperlink>
    </w:p>
    <w:p w14:paraId="20C3AEDB" w14:textId="46188657" w:rsidR="00D2012E" w:rsidRDefault="00D2012E">
      <w:pPr>
        <w:pStyle w:val="21"/>
        <w:rPr>
          <w:rFonts w:eastAsiaTheme="minorEastAsia" w:cstheme="minorBidi"/>
          <w:bCs w:val="0"/>
          <w:kern w:val="2"/>
          <w:sz w:val="24"/>
          <w:szCs w:val="24"/>
          <w:lang w:eastAsia="en-GB"/>
          <w14:ligatures w14:val="standardContextual"/>
        </w:rPr>
      </w:pPr>
      <w:hyperlink w:anchor="_Toc182830917" w:history="1">
        <w:r w:rsidRPr="00656A87">
          <w:rPr>
            <w:rStyle w:val="a5"/>
          </w:rPr>
          <w:t>4.3 Основные функции программы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_Toc182830917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9</w:t>
        </w:r>
        <w:r>
          <w:rPr>
            <w:webHidden/>
          </w:rPr>
          <w:fldChar w:fldCharType="end"/>
        </w:r>
      </w:hyperlink>
    </w:p>
    <w:p w14:paraId="0E17DB42" w14:textId="46EA350C" w:rsidR="00D2012E" w:rsidRDefault="00D2012E">
      <w:pPr>
        <w:pStyle w:val="31"/>
        <w:tabs>
          <w:tab w:val="right" w:leader="dot" w:pos="9770"/>
        </w:tabs>
        <w:rPr>
          <w:rFonts w:eastAsiaTheme="minorEastAsia" w:cstheme="minorBidi"/>
          <w:noProof/>
          <w:kern w:val="2"/>
          <w:sz w:val="24"/>
          <w:szCs w:val="24"/>
          <w:lang w:eastAsia="en-GB"/>
          <w14:ligatures w14:val="standardContextual"/>
        </w:rPr>
      </w:pPr>
      <w:hyperlink w:anchor="_Toc182830918" w:history="1">
        <w:r w:rsidRPr="00656A87">
          <w:rPr>
            <w:rStyle w:val="a5"/>
            <w:noProof/>
          </w:rPr>
          <w:t>4.3.1 Настройка модулей и их конфигурации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_Toc182830918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44432255" w14:textId="0A2DA83E" w:rsidR="00D2012E" w:rsidRDefault="00D2012E">
      <w:pPr>
        <w:pStyle w:val="31"/>
        <w:tabs>
          <w:tab w:val="right" w:leader="dot" w:pos="9770"/>
        </w:tabs>
        <w:rPr>
          <w:rFonts w:eastAsiaTheme="minorEastAsia" w:cstheme="minorBidi"/>
          <w:noProof/>
          <w:kern w:val="2"/>
          <w:sz w:val="24"/>
          <w:szCs w:val="24"/>
          <w:lang w:eastAsia="en-GB"/>
          <w14:ligatures w14:val="standardContextual"/>
        </w:rPr>
      </w:pPr>
      <w:hyperlink w:anchor="_Toc182830919" w:history="1">
        <w:r w:rsidRPr="00656A87">
          <w:rPr>
            <w:rStyle w:val="a5"/>
            <w:noProof/>
            <w:highlight w:val="yellow"/>
          </w:rPr>
          <w:t>4.3.2 Агрегация информации об активах из различных источников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_Toc182830919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5E88E8ED" w14:textId="580A3864" w:rsidR="00D2012E" w:rsidRDefault="00D2012E">
      <w:pPr>
        <w:pStyle w:val="31"/>
        <w:tabs>
          <w:tab w:val="right" w:leader="dot" w:pos="9770"/>
        </w:tabs>
        <w:rPr>
          <w:rFonts w:eastAsiaTheme="minorEastAsia" w:cstheme="minorBidi"/>
          <w:noProof/>
          <w:kern w:val="2"/>
          <w:sz w:val="24"/>
          <w:szCs w:val="24"/>
          <w:lang w:eastAsia="en-GB"/>
          <w14:ligatures w14:val="standardContextual"/>
        </w:rPr>
      </w:pPr>
      <w:hyperlink w:anchor="_Toc182830920" w:history="1">
        <w:r w:rsidRPr="00656A87">
          <w:rPr>
            <w:rStyle w:val="a5"/>
            <w:noProof/>
          </w:rPr>
          <w:t>4.3.3 Поиск активов путем активного сканирования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_Toc182830920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455CA1F7" w14:textId="32963A2B" w:rsidR="00D2012E" w:rsidRDefault="00D2012E">
      <w:pPr>
        <w:pStyle w:val="11"/>
        <w:tabs>
          <w:tab w:val="right" w:leader="dot" w:pos="9770"/>
        </w:tabs>
        <w:rPr>
          <w:rFonts w:eastAsiaTheme="minorEastAsia" w:cstheme="minorBidi"/>
          <w:b w:val="0"/>
          <w:bCs w:val="0"/>
          <w:iCs w:val="0"/>
          <w:noProof/>
          <w:kern w:val="2"/>
          <w:sz w:val="24"/>
          <w:lang w:eastAsia="en-GB"/>
          <w14:ligatures w14:val="standardContextual"/>
        </w:rPr>
      </w:pPr>
      <w:hyperlink w:anchor="_Toc182830921" w:history="1">
        <w:r w:rsidRPr="00656A87">
          <w:rPr>
            <w:rStyle w:val="a5"/>
            <w:noProof/>
          </w:rPr>
          <w:t>5. Условия выполнения программы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_Toc182830921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0DBE60B8" w14:textId="061B5824" w:rsidR="00D2012E" w:rsidRDefault="00D2012E">
      <w:pPr>
        <w:pStyle w:val="21"/>
        <w:rPr>
          <w:rFonts w:eastAsiaTheme="minorEastAsia" w:cstheme="minorBidi"/>
          <w:bCs w:val="0"/>
          <w:kern w:val="2"/>
          <w:sz w:val="24"/>
          <w:szCs w:val="24"/>
          <w:lang w:eastAsia="en-GB"/>
          <w14:ligatures w14:val="standardContextual"/>
        </w:rPr>
      </w:pPr>
      <w:hyperlink w:anchor="_Toc182830922" w:history="1">
        <w:r w:rsidRPr="00656A87">
          <w:rPr>
            <w:rStyle w:val="a5"/>
          </w:rPr>
          <w:t>5.1 Требования к составу и параметрам технических средств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_Toc182830922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10</w:t>
        </w:r>
        <w:r>
          <w:rPr>
            <w:webHidden/>
          </w:rPr>
          <w:fldChar w:fldCharType="end"/>
        </w:r>
      </w:hyperlink>
    </w:p>
    <w:p w14:paraId="5B911A1B" w14:textId="5995F75C" w:rsidR="00D2012E" w:rsidRDefault="00D2012E">
      <w:pPr>
        <w:pStyle w:val="31"/>
        <w:tabs>
          <w:tab w:val="right" w:leader="dot" w:pos="9770"/>
        </w:tabs>
        <w:rPr>
          <w:rFonts w:eastAsiaTheme="minorEastAsia" w:cstheme="minorBidi"/>
          <w:noProof/>
          <w:kern w:val="2"/>
          <w:sz w:val="24"/>
          <w:szCs w:val="24"/>
          <w:lang w:eastAsia="en-GB"/>
          <w14:ligatures w14:val="standardContextual"/>
        </w:rPr>
      </w:pPr>
      <w:hyperlink w:anchor="_Toc182830923" w:history="1">
        <w:r w:rsidRPr="00656A87">
          <w:rPr>
            <w:rStyle w:val="a5"/>
            <w:noProof/>
          </w:rPr>
          <w:t>5.1.1 Аппаратное обеспечение для установки (развертывания ПО)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_Toc182830923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68A35E8A" w14:textId="3122626E" w:rsidR="00D2012E" w:rsidRDefault="00D2012E">
      <w:pPr>
        <w:pStyle w:val="31"/>
        <w:tabs>
          <w:tab w:val="right" w:leader="dot" w:pos="9770"/>
        </w:tabs>
        <w:rPr>
          <w:rFonts w:eastAsiaTheme="minorEastAsia" w:cstheme="minorBidi"/>
          <w:noProof/>
          <w:kern w:val="2"/>
          <w:sz w:val="24"/>
          <w:szCs w:val="24"/>
          <w:lang w:eastAsia="en-GB"/>
          <w14:ligatures w14:val="standardContextual"/>
        </w:rPr>
      </w:pPr>
      <w:hyperlink w:anchor="_Toc182830924" w:history="1">
        <w:r w:rsidRPr="00656A87">
          <w:rPr>
            <w:rStyle w:val="a5"/>
            <w:noProof/>
          </w:rPr>
          <w:t>5.1.2 Аппаратное обеспечение для пользователей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_Toc182830924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14:paraId="5E6EC114" w14:textId="2E6FA48C" w:rsidR="00D2012E" w:rsidRDefault="00D2012E">
      <w:pPr>
        <w:pStyle w:val="21"/>
        <w:rPr>
          <w:rFonts w:eastAsiaTheme="minorEastAsia" w:cstheme="minorBidi"/>
          <w:bCs w:val="0"/>
          <w:kern w:val="2"/>
          <w:sz w:val="24"/>
          <w:szCs w:val="24"/>
          <w:lang w:eastAsia="en-GB"/>
          <w14:ligatures w14:val="standardContextual"/>
        </w:rPr>
      </w:pPr>
      <w:hyperlink w:anchor="_Toc182830925" w:history="1">
        <w:r w:rsidRPr="00656A87">
          <w:rPr>
            <w:rStyle w:val="a5"/>
          </w:rPr>
          <w:t>5.2 Требования к установленному общесистемному и прикладному программному обеспечению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_Toc182830925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12</w:t>
        </w:r>
        <w:r>
          <w:rPr>
            <w:webHidden/>
          </w:rPr>
          <w:fldChar w:fldCharType="end"/>
        </w:r>
      </w:hyperlink>
    </w:p>
    <w:p w14:paraId="59F1FA26" w14:textId="4FB2E4F5" w:rsidR="00D2012E" w:rsidRDefault="00D2012E">
      <w:pPr>
        <w:pStyle w:val="31"/>
        <w:tabs>
          <w:tab w:val="right" w:leader="dot" w:pos="9770"/>
        </w:tabs>
        <w:rPr>
          <w:rFonts w:eastAsiaTheme="minorEastAsia" w:cstheme="minorBidi"/>
          <w:noProof/>
          <w:kern w:val="2"/>
          <w:sz w:val="24"/>
          <w:szCs w:val="24"/>
          <w:lang w:eastAsia="en-GB"/>
          <w14:ligatures w14:val="standardContextual"/>
        </w:rPr>
      </w:pPr>
      <w:hyperlink w:anchor="_Toc182830926" w:history="1">
        <w:r w:rsidRPr="00656A87">
          <w:rPr>
            <w:rStyle w:val="a5"/>
            <w:noProof/>
          </w:rPr>
          <w:t>5.2.1 Программное обеспечение для среды функционирования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_Toc182830926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14:paraId="3316747F" w14:textId="2D91942A" w:rsidR="00D2012E" w:rsidRDefault="00D2012E">
      <w:pPr>
        <w:pStyle w:val="31"/>
        <w:tabs>
          <w:tab w:val="right" w:leader="dot" w:pos="9770"/>
        </w:tabs>
        <w:rPr>
          <w:rFonts w:eastAsiaTheme="minorEastAsia" w:cstheme="minorBidi"/>
          <w:noProof/>
          <w:kern w:val="2"/>
          <w:sz w:val="24"/>
          <w:szCs w:val="24"/>
          <w:lang w:eastAsia="en-GB"/>
          <w14:ligatures w14:val="standardContextual"/>
        </w:rPr>
      </w:pPr>
      <w:hyperlink w:anchor="_Toc182830927" w:history="1">
        <w:r w:rsidRPr="00656A87">
          <w:rPr>
            <w:rStyle w:val="a5"/>
            <w:noProof/>
          </w:rPr>
          <w:t>5.2.2 ПО для работы пользователей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_Toc182830927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14:paraId="7F800D2A" w14:textId="02A341E4" w:rsidR="00D2012E" w:rsidRDefault="00D2012E">
      <w:pPr>
        <w:pStyle w:val="11"/>
        <w:tabs>
          <w:tab w:val="right" w:leader="dot" w:pos="9770"/>
        </w:tabs>
        <w:rPr>
          <w:rFonts w:eastAsiaTheme="minorEastAsia" w:cstheme="minorBidi"/>
          <w:b w:val="0"/>
          <w:bCs w:val="0"/>
          <w:iCs w:val="0"/>
          <w:noProof/>
          <w:kern w:val="2"/>
          <w:sz w:val="24"/>
          <w:lang w:eastAsia="en-GB"/>
          <w14:ligatures w14:val="standardContextual"/>
        </w:rPr>
      </w:pPr>
      <w:hyperlink w:anchor="_Toc182830928" w:history="1">
        <w:r w:rsidRPr="00656A87">
          <w:rPr>
            <w:rStyle w:val="a5"/>
            <w:noProof/>
          </w:rPr>
          <w:t>6. Роли пользователей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_Toc182830928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14:paraId="6E860D13" w14:textId="3545A607" w:rsidR="00D2012E" w:rsidRDefault="00D2012E">
      <w:pPr>
        <w:pStyle w:val="11"/>
        <w:tabs>
          <w:tab w:val="right" w:leader="dot" w:pos="9770"/>
        </w:tabs>
        <w:rPr>
          <w:rFonts w:eastAsiaTheme="minorEastAsia" w:cstheme="minorBidi"/>
          <w:b w:val="0"/>
          <w:bCs w:val="0"/>
          <w:iCs w:val="0"/>
          <w:noProof/>
          <w:kern w:val="2"/>
          <w:sz w:val="24"/>
          <w:lang w:eastAsia="en-GB"/>
          <w14:ligatures w14:val="standardContextual"/>
        </w:rPr>
      </w:pPr>
      <w:hyperlink w:anchor="_Toc182830929" w:history="1">
        <w:r w:rsidRPr="00656A87">
          <w:rPr>
            <w:rStyle w:val="a5"/>
            <w:noProof/>
          </w:rPr>
          <w:t>7. Выполнение программы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_Toc182830929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14:paraId="27B085AB" w14:textId="67D9E98A" w:rsidR="00D2012E" w:rsidRDefault="00D2012E">
      <w:pPr>
        <w:pStyle w:val="21"/>
        <w:rPr>
          <w:rFonts w:eastAsiaTheme="minorEastAsia" w:cstheme="minorBidi"/>
          <w:bCs w:val="0"/>
          <w:kern w:val="2"/>
          <w:sz w:val="24"/>
          <w:szCs w:val="24"/>
          <w:lang w:eastAsia="en-GB"/>
          <w14:ligatures w14:val="standardContextual"/>
        </w:rPr>
      </w:pPr>
      <w:hyperlink w:anchor="_Toc182830930" w:history="1">
        <w:r w:rsidRPr="00656A87">
          <w:rPr>
            <w:rStyle w:val="a5"/>
          </w:rPr>
          <w:t>7.1 Вход в программу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_Toc182830930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14</w:t>
        </w:r>
        <w:r>
          <w:rPr>
            <w:webHidden/>
          </w:rPr>
          <w:fldChar w:fldCharType="end"/>
        </w:r>
      </w:hyperlink>
    </w:p>
    <w:p w14:paraId="3A04BD06" w14:textId="353FFCF0" w:rsidR="00D2012E" w:rsidRDefault="00D2012E">
      <w:pPr>
        <w:pStyle w:val="31"/>
        <w:tabs>
          <w:tab w:val="right" w:leader="dot" w:pos="9770"/>
        </w:tabs>
        <w:rPr>
          <w:rFonts w:eastAsiaTheme="minorEastAsia" w:cstheme="minorBidi"/>
          <w:noProof/>
          <w:kern w:val="2"/>
          <w:sz w:val="24"/>
          <w:szCs w:val="24"/>
          <w:lang w:eastAsia="en-GB"/>
          <w14:ligatures w14:val="standardContextual"/>
        </w:rPr>
      </w:pPr>
      <w:hyperlink w:anchor="_Toc182830931" w:history="1">
        <w:r w:rsidRPr="00656A87">
          <w:rPr>
            <w:rStyle w:val="a5"/>
            <w:noProof/>
          </w:rPr>
          <w:t>7.1.1 Вход в программу при помощи логина и пароля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_Toc182830931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14:paraId="62D46918" w14:textId="13EBC70E" w:rsidR="00D2012E" w:rsidRPr="00545344" w:rsidRDefault="00D2012E">
      <w:pPr>
        <w:pStyle w:val="21"/>
        <w:rPr>
          <w:rFonts w:eastAsiaTheme="minorEastAsia" w:cstheme="minorBidi"/>
          <w:bCs w:val="0"/>
          <w:kern w:val="2"/>
          <w:sz w:val="24"/>
          <w:szCs w:val="24"/>
          <w:lang w:eastAsia="en-GB"/>
          <w14:ligatures w14:val="standardContextual"/>
        </w:rPr>
      </w:pPr>
      <w:hyperlink w:anchor="_Toc182830932" w:history="1">
        <w:r w:rsidRPr="00656A87">
          <w:rPr>
            <w:rStyle w:val="a5"/>
          </w:rPr>
          <w:t>7.2 Описание основных элементов интерфейса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_Toc182830932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15</w:t>
        </w:r>
        <w:r>
          <w:rPr>
            <w:webHidden/>
          </w:rPr>
          <w:fldChar w:fldCharType="end"/>
        </w:r>
      </w:hyperlink>
    </w:p>
    <w:p w14:paraId="09D0965D" w14:textId="0A79E757" w:rsidR="00D2012E" w:rsidRDefault="00D2012E">
      <w:pPr>
        <w:pStyle w:val="21"/>
        <w:rPr>
          <w:rFonts w:eastAsiaTheme="minorEastAsia" w:cstheme="minorBidi"/>
          <w:bCs w:val="0"/>
          <w:kern w:val="2"/>
          <w:sz w:val="24"/>
          <w:szCs w:val="24"/>
          <w:lang w:eastAsia="en-GB"/>
          <w14:ligatures w14:val="standardContextual"/>
        </w:rPr>
      </w:pPr>
      <w:hyperlink w:anchor="_Toc182830933" w:history="1">
        <w:r w:rsidRPr="00656A87">
          <w:rPr>
            <w:rStyle w:val="a5"/>
          </w:rPr>
          <w:t>7.3 Ассеты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_Toc182830933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16</w:t>
        </w:r>
        <w:r>
          <w:rPr>
            <w:webHidden/>
          </w:rPr>
          <w:fldChar w:fldCharType="end"/>
        </w:r>
      </w:hyperlink>
    </w:p>
    <w:p w14:paraId="22251CB1" w14:textId="04510D49" w:rsidR="00D2012E" w:rsidRDefault="00D2012E">
      <w:pPr>
        <w:pStyle w:val="21"/>
        <w:rPr>
          <w:rFonts w:eastAsiaTheme="minorEastAsia" w:cstheme="minorBidi"/>
          <w:bCs w:val="0"/>
          <w:kern w:val="2"/>
          <w:sz w:val="24"/>
          <w:szCs w:val="24"/>
          <w:lang w:eastAsia="en-GB"/>
          <w14:ligatures w14:val="standardContextual"/>
        </w:rPr>
      </w:pPr>
      <w:hyperlink w:anchor="_Toc182830934" w:history="1">
        <w:r w:rsidRPr="00656A87">
          <w:rPr>
            <w:rStyle w:val="a5"/>
          </w:rPr>
          <w:t>7.4 Модули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_Toc182830934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17</w:t>
        </w:r>
        <w:r>
          <w:rPr>
            <w:webHidden/>
          </w:rPr>
          <w:fldChar w:fldCharType="end"/>
        </w:r>
      </w:hyperlink>
    </w:p>
    <w:p w14:paraId="04CA80E8" w14:textId="419B7DFE" w:rsidR="00D2012E" w:rsidRDefault="00D2012E">
      <w:pPr>
        <w:pStyle w:val="31"/>
        <w:tabs>
          <w:tab w:val="right" w:leader="dot" w:pos="9770"/>
        </w:tabs>
        <w:rPr>
          <w:rFonts w:eastAsiaTheme="minorEastAsia" w:cstheme="minorBidi"/>
          <w:noProof/>
          <w:kern w:val="2"/>
          <w:sz w:val="24"/>
          <w:szCs w:val="24"/>
          <w:lang w:eastAsia="en-GB"/>
          <w14:ligatures w14:val="standardContextual"/>
        </w:rPr>
      </w:pPr>
      <w:hyperlink w:anchor="_Toc182830935" w:history="1">
        <w:r w:rsidRPr="00656A87">
          <w:rPr>
            <w:rStyle w:val="a5"/>
            <w:noProof/>
          </w:rPr>
          <w:t>7.4.1 Добавление модуля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_Toc182830935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14:paraId="67BFE626" w14:textId="46E83422" w:rsidR="00D2012E" w:rsidRDefault="00D2012E">
      <w:pPr>
        <w:pStyle w:val="31"/>
        <w:tabs>
          <w:tab w:val="right" w:leader="dot" w:pos="9770"/>
        </w:tabs>
        <w:rPr>
          <w:rFonts w:eastAsiaTheme="minorEastAsia" w:cstheme="minorBidi"/>
          <w:noProof/>
          <w:kern w:val="2"/>
          <w:sz w:val="24"/>
          <w:szCs w:val="24"/>
          <w:lang w:eastAsia="en-GB"/>
          <w14:ligatures w14:val="standardContextual"/>
        </w:rPr>
      </w:pPr>
      <w:hyperlink w:anchor="_Toc182830936" w:history="1">
        <w:r w:rsidRPr="00656A87">
          <w:rPr>
            <w:rStyle w:val="a5"/>
            <w:noProof/>
          </w:rPr>
          <w:t>7.4.2 Удаление модуля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_Toc182830936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14:paraId="47ED1D8A" w14:textId="35A1EFB7" w:rsidR="00D2012E" w:rsidRDefault="00D2012E">
      <w:pPr>
        <w:pStyle w:val="21"/>
        <w:rPr>
          <w:rFonts w:eastAsiaTheme="minorEastAsia" w:cstheme="minorBidi"/>
          <w:bCs w:val="0"/>
          <w:kern w:val="2"/>
          <w:sz w:val="24"/>
          <w:szCs w:val="24"/>
          <w:lang w:eastAsia="en-GB"/>
          <w14:ligatures w14:val="standardContextual"/>
        </w:rPr>
      </w:pPr>
      <w:hyperlink w:anchor="_Toc182830937" w:history="1">
        <w:r w:rsidRPr="00656A87">
          <w:rPr>
            <w:rStyle w:val="a5"/>
          </w:rPr>
          <w:t>7.5 Конфигурации модулей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_Toc182830937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19</w:t>
        </w:r>
        <w:r>
          <w:rPr>
            <w:webHidden/>
          </w:rPr>
          <w:fldChar w:fldCharType="end"/>
        </w:r>
      </w:hyperlink>
    </w:p>
    <w:p w14:paraId="6E9319E3" w14:textId="15AA03F8" w:rsidR="00D2012E" w:rsidRDefault="00D2012E">
      <w:pPr>
        <w:pStyle w:val="31"/>
        <w:tabs>
          <w:tab w:val="right" w:leader="dot" w:pos="9770"/>
        </w:tabs>
        <w:rPr>
          <w:rFonts w:eastAsiaTheme="minorEastAsia" w:cstheme="minorBidi"/>
          <w:noProof/>
          <w:kern w:val="2"/>
          <w:sz w:val="24"/>
          <w:szCs w:val="24"/>
          <w:lang w:eastAsia="en-GB"/>
          <w14:ligatures w14:val="standardContextual"/>
        </w:rPr>
      </w:pPr>
      <w:hyperlink w:anchor="_Toc182830938" w:history="1">
        <w:r w:rsidRPr="00656A87">
          <w:rPr>
            <w:rStyle w:val="a5"/>
            <w:noProof/>
          </w:rPr>
          <w:t>7.5.1 Добавление конфигурации модулей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_Toc182830938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14:paraId="1C5502BE" w14:textId="292DD30D" w:rsidR="00D2012E" w:rsidRDefault="00D2012E">
      <w:pPr>
        <w:pStyle w:val="31"/>
        <w:tabs>
          <w:tab w:val="right" w:leader="dot" w:pos="9770"/>
        </w:tabs>
        <w:rPr>
          <w:rFonts w:eastAsiaTheme="minorEastAsia" w:cstheme="minorBidi"/>
          <w:noProof/>
          <w:kern w:val="2"/>
          <w:sz w:val="24"/>
          <w:szCs w:val="24"/>
          <w:lang w:eastAsia="en-GB"/>
          <w14:ligatures w14:val="standardContextual"/>
        </w:rPr>
      </w:pPr>
      <w:hyperlink w:anchor="_Toc182830939" w:history="1">
        <w:r w:rsidRPr="00656A87">
          <w:rPr>
            <w:rStyle w:val="a5"/>
            <w:noProof/>
          </w:rPr>
          <w:t>7.5.2 Удаление конфигурации модулей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_Toc182830939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14:paraId="0456EE72" w14:textId="1FF38FA0" w:rsidR="00D2012E" w:rsidRDefault="00D2012E">
      <w:pPr>
        <w:pStyle w:val="21"/>
        <w:rPr>
          <w:rFonts w:eastAsiaTheme="minorEastAsia" w:cstheme="minorBidi"/>
          <w:bCs w:val="0"/>
          <w:kern w:val="2"/>
          <w:sz w:val="24"/>
          <w:szCs w:val="24"/>
          <w:lang w:eastAsia="en-GB"/>
          <w14:ligatures w14:val="standardContextual"/>
        </w:rPr>
      </w:pPr>
      <w:hyperlink w:anchor="_Toc182830940" w:history="1">
        <w:r w:rsidRPr="00656A87">
          <w:rPr>
            <w:rStyle w:val="a5"/>
          </w:rPr>
          <w:t>7.6 Киперы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_Toc182830940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21</w:t>
        </w:r>
        <w:r>
          <w:rPr>
            <w:webHidden/>
          </w:rPr>
          <w:fldChar w:fldCharType="end"/>
        </w:r>
      </w:hyperlink>
    </w:p>
    <w:p w14:paraId="16064077" w14:textId="26DDD432" w:rsidR="00D2012E" w:rsidRDefault="00D2012E">
      <w:pPr>
        <w:pStyle w:val="31"/>
        <w:tabs>
          <w:tab w:val="right" w:leader="dot" w:pos="9770"/>
        </w:tabs>
        <w:rPr>
          <w:rFonts w:eastAsiaTheme="minorEastAsia" w:cstheme="minorBidi"/>
          <w:noProof/>
          <w:kern w:val="2"/>
          <w:sz w:val="24"/>
          <w:szCs w:val="24"/>
          <w:lang w:eastAsia="en-GB"/>
          <w14:ligatures w14:val="standardContextual"/>
        </w:rPr>
      </w:pPr>
      <w:hyperlink w:anchor="_Toc182830941" w:history="1">
        <w:r w:rsidRPr="00656A87">
          <w:rPr>
            <w:rStyle w:val="a5"/>
            <w:noProof/>
          </w:rPr>
          <w:t>7.6.1 Добавление кипера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_Toc182830941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14:paraId="08E3DFCA" w14:textId="4305B790" w:rsidR="00D2012E" w:rsidRDefault="00D2012E">
      <w:pPr>
        <w:pStyle w:val="31"/>
        <w:tabs>
          <w:tab w:val="right" w:leader="dot" w:pos="9770"/>
        </w:tabs>
        <w:rPr>
          <w:rFonts w:eastAsiaTheme="minorEastAsia" w:cstheme="minorBidi"/>
          <w:noProof/>
          <w:kern w:val="2"/>
          <w:sz w:val="24"/>
          <w:szCs w:val="24"/>
          <w:lang w:eastAsia="en-GB"/>
          <w14:ligatures w14:val="standardContextual"/>
        </w:rPr>
      </w:pPr>
      <w:hyperlink w:anchor="_Toc182830942" w:history="1">
        <w:r w:rsidRPr="00656A87">
          <w:rPr>
            <w:rStyle w:val="a5"/>
            <w:noProof/>
          </w:rPr>
          <w:t>7.6.2 Удаление кипера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_Toc182830942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23</w:t>
        </w:r>
        <w:r>
          <w:rPr>
            <w:noProof/>
            <w:webHidden/>
          </w:rPr>
          <w:fldChar w:fldCharType="end"/>
        </w:r>
      </w:hyperlink>
    </w:p>
    <w:p w14:paraId="290CF198" w14:textId="2C8D70DD" w:rsidR="00D2012E" w:rsidRDefault="00D2012E">
      <w:pPr>
        <w:pStyle w:val="21"/>
        <w:rPr>
          <w:rFonts w:eastAsiaTheme="minorEastAsia" w:cstheme="minorBidi"/>
          <w:bCs w:val="0"/>
          <w:kern w:val="2"/>
          <w:sz w:val="24"/>
          <w:szCs w:val="24"/>
          <w:lang w:eastAsia="en-GB"/>
          <w14:ligatures w14:val="standardContextual"/>
        </w:rPr>
      </w:pPr>
      <w:hyperlink w:anchor="_Toc182830943" w:history="1">
        <w:r w:rsidRPr="00656A87">
          <w:rPr>
            <w:rStyle w:val="a5"/>
          </w:rPr>
          <w:t>7.7 Автоправила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_Toc182830943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23</w:t>
        </w:r>
        <w:r>
          <w:rPr>
            <w:webHidden/>
          </w:rPr>
          <w:fldChar w:fldCharType="end"/>
        </w:r>
      </w:hyperlink>
    </w:p>
    <w:p w14:paraId="709D2A4F" w14:textId="1F7B39B5" w:rsidR="00D2012E" w:rsidRDefault="00D2012E">
      <w:pPr>
        <w:pStyle w:val="31"/>
        <w:tabs>
          <w:tab w:val="right" w:leader="dot" w:pos="9770"/>
        </w:tabs>
        <w:rPr>
          <w:rFonts w:eastAsiaTheme="minorEastAsia" w:cstheme="minorBidi"/>
          <w:noProof/>
          <w:kern w:val="2"/>
          <w:sz w:val="24"/>
          <w:szCs w:val="24"/>
          <w:lang w:eastAsia="en-GB"/>
          <w14:ligatures w14:val="standardContextual"/>
        </w:rPr>
      </w:pPr>
      <w:hyperlink w:anchor="_Toc182830944" w:history="1">
        <w:r w:rsidRPr="00656A87">
          <w:rPr>
            <w:rStyle w:val="a5"/>
            <w:noProof/>
          </w:rPr>
          <w:t>7.7.1 Добавление Автоправила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_Toc182830944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24</w:t>
        </w:r>
        <w:r>
          <w:rPr>
            <w:noProof/>
            <w:webHidden/>
          </w:rPr>
          <w:fldChar w:fldCharType="end"/>
        </w:r>
      </w:hyperlink>
    </w:p>
    <w:p w14:paraId="586D0D96" w14:textId="7FDA4FC2" w:rsidR="00D2012E" w:rsidRDefault="00D2012E">
      <w:pPr>
        <w:pStyle w:val="31"/>
        <w:tabs>
          <w:tab w:val="right" w:leader="dot" w:pos="9770"/>
        </w:tabs>
        <w:rPr>
          <w:rFonts w:eastAsiaTheme="minorEastAsia" w:cstheme="minorBidi"/>
          <w:noProof/>
          <w:kern w:val="2"/>
          <w:sz w:val="24"/>
          <w:szCs w:val="24"/>
          <w:lang w:eastAsia="en-GB"/>
          <w14:ligatures w14:val="standardContextual"/>
        </w:rPr>
      </w:pPr>
      <w:hyperlink w:anchor="_Toc182830945" w:history="1">
        <w:r w:rsidRPr="00656A87">
          <w:rPr>
            <w:rStyle w:val="a5"/>
            <w:noProof/>
          </w:rPr>
          <w:t>7.7.2 Запуск Автоправила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_Toc182830945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25</w:t>
        </w:r>
        <w:r>
          <w:rPr>
            <w:noProof/>
            <w:webHidden/>
          </w:rPr>
          <w:fldChar w:fldCharType="end"/>
        </w:r>
      </w:hyperlink>
    </w:p>
    <w:p w14:paraId="6AAF1B1E" w14:textId="64C50F1F" w:rsidR="00D2012E" w:rsidRDefault="00D2012E">
      <w:pPr>
        <w:pStyle w:val="31"/>
        <w:tabs>
          <w:tab w:val="right" w:leader="dot" w:pos="9770"/>
        </w:tabs>
        <w:rPr>
          <w:rFonts w:eastAsiaTheme="minorEastAsia" w:cstheme="minorBidi"/>
          <w:noProof/>
          <w:kern w:val="2"/>
          <w:sz w:val="24"/>
          <w:szCs w:val="24"/>
          <w:lang w:eastAsia="en-GB"/>
          <w14:ligatures w14:val="standardContextual"/>
        </w:rPr>
      </w:pPr>
      <w:hyperlink w:anchor="_Toc182830946" w:history="1">
        <w:r w:rsidRPr="00656A87">
          <w:rPr>
            <w:rStyle w:val="a5"/>
            <w:noProof/>
          </w:rPr>
          <w:t>7.7.3 Удаление Автоправила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_Toc182830946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26</w:t>
        </w:r>
        <w:r>
          <w:rPr>
            <w:noProof/>
            <w:webHidden/>
          </w:rPr>
          <w:fldChar w:fldCharType="end"/>
        </w:r>
      </w:hyperlink>
    </w:p>
    <w:p w14:paraId="5AB02FC1" w14:textId="1F85099E" w:rsidR="00D2012E" w:rsidRDefault="00D2012E">
      <w:pPr>
        <w:pStyle w:val="11"/>
        <w:tabs>
          <w:tab w:val="right" w:leader="dot" w:pos="9770"/>
        </w:tabs>
        <w:rPr>
          <w:rFonts w:eastAsiaTheme="minorEastAsia" w:cstheme="minorBidi"/>
          <w:b w:val="0"/>
          <w:bCs w:val="0"/>
          <w:iCs w:val="0"/>
          <w:noProof/>
          <w:kern w:val="2"/>
          <w:sz w:val="24"/>
          <w:lang w:eastAsia="en-GB"/>
          <w14:ligatures w14:val="standardContextual"/>
        </w:rPr>
      </w:pPr>
      <w:hyperlink w:anchor="_Toc182830947" w:history="1">
        <w:r w:rsidRPr="00656A87">
          <w:rPr>
            <w:rStyle w:val="a5"/>
            <w:noProof/>
          </w:rPr>
          <w:t>9. Выход из программы, завершение работы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_Toc182830947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26</w:t>
        </w:r>
        <w:r>
          <w:rPr>
            <w:noProof/>
            <w:webHidden/>
          </w:rPr>
          <w:fldChar w:fldCharType="end"/>
        </w:r>
      </w:hyperlink>
    </w:p>
    <w:p w14:paraId="3CBC40DE" w14:textId="3424E17F" w:rsidR="00094EA3" w:rsidRPr="001C0244" w:rsidRDefault="00B37185" w:rsidP="001C0244">
      <w:pPr>
        <w:pStyle w:val="af4"/>
        <w:ind w:firstLine="0"/>
        <w:jc w:val="left"/>
      </w:pPr>
      <w:r>
        <w:rPr>
          <w:rFonts w:asciiTheme="minorHAnsi" w:eastAsiaTheme="minorHAnsi" w:hAnsiTheme="minorHAnsi" w:cstheme="minorHAnsi"/>
          <w:bCs/>
          <w:iCs/>
          <w:spacing w:val="0"/>
          <w:kern w:val="0"/>
          <w:sz w:val="28"/>
          <w:szCs w:val="24"/>
          <w:lang w:val="en-GB"/>
        </w:rPr>
        <w:fldChar w:fldCharType="end"/>
      </w:r>
    </w:p>
    <w:p w14:paraId="2A3B7098" w14:textId="77777777" w:rsidR="00116EB6" w:rsidRPr="00204B9A" w:rsidRDefault="00116EB6">
      <w:pPr>
        <w:spacing w:after="160"/>
        <w:rPr>
          <w:sz w:val="32"/>
          <w:szCs w:val="32"/>
          <w:lang w:val="en-GB"/>
        </w:rPr>
      </w:pPr>
      <w:r w:rsidRPr="00C1640D">
        <w:rPr>
          <w:sz w:val="32"/>
          <w:szCs w:val="32"/>
        </w:rPr>
        <w:br w:type="page"/>
      </w:r>
    </w:p>
    <w:p w14:paraId="07A02508" w14:textId="2E1D7A67" w:rsidR="00E624BF" w:rsidRPr="003E7522" w:rsidRDefault="00204B9A" w:rsidP="00BE3191">
      <w:pPr>
        <w:pStyle w:val="1"/>
      </w:pPr>
      <w:bookmarkStart w:id="1" w:name="_Toc181271784"/>
      <w:bookmarkStart w:id="2" w:name="_Toc182830911"/>
      <w:r>
        <w:lastRenderedPageBreak/>
        <w:t xml:space="preserve">1. </w:t>
      </w:r>
      <w:r w:rsidR="003E7522">
        <w:t>Обозначения и сокращения</w:t>
      </w:r>
      <w:bookmarkEnd w:id="1"/>
      <w:bookmarkEnd w:id="2"/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405"/>
        <w:gridCol w:w="7365"/>
      </w:tblGrid>
      <w:tr w:rsidR="000D5762" w14:paraId="353F2352" w14:textId="77777777" w:rsidTr="005E13E3">
        <w:tc>
          <w:tcPr>
            <w:tcW w:w="2405" w:type="dxa"/>
          </w:tcPr>
          <w:p w14:paraId="08FC3695" w14:textId="30F2F46A" w:rsidR="000D5762" w:rsidRPr="000D5762" w:rsidRDefault="000D5762" w:rsidP="005E13E3">
            <w:pPr>
              <w:spacing w:line="240" w:lineRule="auto"/>
              <w:ind w:firstLine="0"/>
              <w:jc w:val="left"/>
              <w:rPr>
                <w:b/>
                <w:bCs/>
              </w:rPr>
            </w:pPr>
            <w:r w:rsidRPr="000D5762">
              <w:rPr>
                <w:b/>
                <w:bCs/>
              </w:rPr>
              <w:t>Сокращение</w:t>
            </w:r>
          </w:p>
        </w:tc>
        <w:tc>
          <w:tcPr>
            <w:tcW w:w="7365" w:type="dxa"/>
          </w:tcPr>
          <w:p w14:paraId="4EC6A1EF" w14:textId="72F34A9C" w:rsidR="000D5762" w:rsidRPr="000D5762" w:rsidRDefault="000D5762" w:rsidP="005E13E3">
            <w:pPr>
              <w:spacing w:line="240" w:lineRule="auto"/>
              <w:ind w:firstLine="0"/>
              <w:jc w:val="left"/>
              <w:rPr>
                <w:b/>
                <w:bCs/>
              </w:rPr>
            </w:pPr>
            <w:r w:rsidRPr="000D5762">
              <w:rPr>
                <w:b/>
                <w:bCs/>
              </w:rPr>
              <w:t>Расшифровка</w:t>
            </w:r>
          </w:p>
        </w:tc>
      </w:tr>
      <w:tr w:rsidR="005E13E3" w14:paraId="5C132390" w14:textId="77777777" w:rsidTr="005E13E3">
        <w:tc>
          <w:tcPr>
            <w:tcW w:w="2405" w:type="dxa"/>
          </w:tcPr>
          <w:p w14:paraId="63D0E388" w14:textId="284F482F" w:rsidR="005E13E3" w:rsidRPr="005E13E3" w:rsidRDefault="005E13E3" w:rsidP="005E13E3">
            <w:pPr>
              <w:spacing w:line="240" w:lineRule="auto"/>
              <w:ind w:firstLine="0"/>
              <w:jc w:val="left"/>
            </w:pPr>
            <w:r>
              <w:t>АРМ</w:t>
            </w:r>
          </w:p>
        </w:tc>
        <w:tc>
          <w:tcPr>
            <w:tcW w:w="7365" w:type="dxa"/>
          </w:tcPr>
          <w:p w14:paraId="5FB5C9FF" w14:textId="2B279721" w:rsidR="005E13E3" w:rsidRPr="005E13E3" w:rsidRDefault="005E13E3" w:rsidP="005E13E3">
            <w:pPr>
              <w:spacing w:line="240" w:lineRule="auto"/>
              <w:ind w:firstLine="0"/>
              <w:jc w:val="left"/>
            </w:pPr>
            <w:r>
              <w:t>Автоматизированное рабочее место</w:t>
            </w:r>
          </w:p>
        </w:tc>
      </w:tr>
      <w:tr w:rsidR="005E13E3" w14:paraId="62ECDD1A" w14:textId="77777777" w:rsidTr="005E13E3">
        <w:tc>
          <w:tcPr>
            <w:tcW w:w="2405" w:type="dxa"/>
          </w:tcPr>
          <w:p w14:paraId="654822AD" w14:textId="55709D13" w:rsidR="005E13E3" w:rsidRPr="005E13E3" w:rsidRDefault="005E13E3" w:rsidP="005E13E3">
            <w:pPr>
              <w:spacing w:line="240" w:lineRule="auto"/>
              <w:ind w:firstLine="0"/>
              <w:jc w:val="left"/>
            </w:pPr>
            <w:r>
              <w:t>БД</w:t>
            </w:r>
          </w:p>
        </w:tc>
        <w:tc>
          <w:tcPr>
            <w:tcW w:w="7365" w:type="dxa"/>
          </w:tcPr>
          <w:p w14:paraId="1B673F1C" w14:textId="5C9E5B36" w:rsidR="005E13E3" w:rsidRPr="005E13E3" w:rsidRDefault="005E13E3" w:rsidP="005E13E3">
            <w:pPr>
              <w:spacing w:line="240" w:lineRule="auto"/>
              <w:ind w:firstLine="0"/>
              <w:jc w:val="left"/>
            </w:pPr>
            <w:r>
              <w:t>База данных</w:t>
            </w:r>
          </w:p>
        </w:tc>
      </w:tr>
      <w:tr w:rsidR="005E13E3" w14:paraId="6EC25E32" w14:textId="77777777" w:rsidTr="005E13E3">
        <w:tc>
          <w:tcPr>
            <w:tcW w:w="2405" w:type="dxa"/>
          </w:tcPr>
          <w:p w14:paraId="33EB16AC" w14:textId="10FFF63F" w:rsidR="005E13E3" w:rsidRPr="005E13E3" w:rsidRDefault="005E13E3" w:rsidP="005E13E3">
            <w:pPr>
              <w:spacing w:line="240" w:lineRule="auto"/>
              <w:ind w:firstLine="0"/>
              <w:jc w:val="left"/>
            </w:pPr>
            <w:r>
              <w:t>ОС</w:t>
            </w:r>
          </w:p>
        </w:tc>
        <w:tc>
          <w:tcPr>
            <w:tcW w:w="7365" w:type="dxa"/>
          </w:tcPr>
          <w:p w14:paraId="5CD1915C" w14:textId="2BF756C6" w:rsidR="005E13E3" w:rsidRPr="005E13E3" w:rsidRDefault="005E13E3" w:rsidP="005E13E3">
            <w:pPr>
              <w:spacing w:line="240" w:lineRule="auto"/>
              <w:ind w:firstLine="0"/>
              <w:jc w:val="left"/>
            </w:pPr>
            <w:r>
              <w:t>Операционная система</w:t>
            </w:r>
          </w:p>
        </w:tc>
      </w:tr>
      <w:tr w:rsidR="000D5762" w14:paraId="64EE5CD5" w14:textId="77777777" w:rsidTr="005E13E3">
        <w:tc>
          <w:tcPr>
            <w:tcW w:w="2405" w:type="dxa"/>
          </w:tcPr>
          <w:p w14:paraId="343BECE9" w14:textId="16986105" w:rsidR="000D5762" w:rsidRDefault="000D5762" w:rsidP="005E13E3">
            <w:pPr>
              <w:spacing w:line="240" w:lineRule="auto"/>
              <w:ind w:firstLine="0"/>
              <w:jc w:val="left"/>
            </w:pPr>
            <w:r>
              <w:t>ПО</w:t>
            </w:r>
          </w:p>
        </w:tc>
        <w:tc>
          <w:tcPr>
            <w:tcW w:w="7365" w:type="dxa"/>
          </w:tcPr>
          <w:p w14:paraId="79FC73AB" w14:textId="49852C03" w:rsidR="000D5762" w:rsidRDefault="000D5762" w:rsidP="005E13E3">
            <w:pPr>
              <w:spacing w:line="240" w:lineRule="auto"/>
              <w:ind w:firstLine="0"/>
              <w:jc w:val="left"/>
            </w:pPr>
            <w:r>
              <w:t>Программное обеспечение</w:t>
            </w:r>
          </w:p>
        </w:tc>
      </w:tr>
      <w:tr w:rsidR="000D5762" w14:paraId="1E13B12F" w14:textId="77777777" w:rsidTr="005E13E3">
        <w:tc>
          <w:tcPr>
            <w:tcW w:w="2405" w:type="dxa"/>
          </w:tcPr>
          <w:p w14:paraId="3D81A5BA" w14:textId="0DCBF6B3" w:rsidR="000D5762" w:rsidRDefault="000D5762" w:rsidP="005E13E3">
            <w:pPr>
              <w:spacing w:line="240" w:lineRule="auto"/>
              <w:ind w:firstLine="0"/>
              <w:jc w:val="left"/>
            </w:pPr>
            <w:r>
              <w:t>ПК</w:t>
            </w:r>
          </w:p>
        </w:tc>
        <w:tc>
          <w:tcPr>
            <w:tcW w:w="7365" w:type="dxa"/>
          </w:tcPr>
          <w:p w14:paraId="31BF9714" w14:textId="7368D836" w:rsidR="000D5762" w:rsidRDefault="000D5762" w:rsidP="005E13E3">
            <w:pPr>
              <w:spacing w:line="240" w:lineRule="auto"/>
              <w:ind w:firstLine="0"/>
              <w:jc w:val="left"/>
            </w:pPr>
            <w:r>
              <w:t>Персональный компьютер</w:t>
            </w:r>
          </w:p>
        </w:tc>
      </w:tr>
      <w:tr w:rsidR="000D5762" w14:paraId="06E5A039" w14:textId="77777777" w:rsidTr="005E13E3">
        <w:tc>
          <w:tcPr>
            <w:tcW w:w="2405" w:type="dxa"/>
          </w:tcPr>
          <w:p w14:paraId="74812685" w14:textId="4D7A93FF" w:rsidR="000D5762" w:rsidRPr="000D5762" w:rsidRDefault="000D5762" w:rsidP="005E13E3">
            <w:pPr>
              <w:spacing w:line="240" w:lineRule="auto"/>
              <w:ind w:firstLine="0"/>
              <w:jc w:val="left"/>
              <w:rPr>
                <w:lang w:val="en-GB"/>
              </w:rPr>
            </w:pPr>
            <w:r>
              <w:rPr>
                <w:lang w:val="en-GB"/>
              </w:rPr>
              <w:t>CD</w:t>
            </w:r>
          </w:p>
        </w:tc>
        <w:tc>
          <w:tcPr>
            <w:tcW w:w="7365" w:type="dxa"/>
          </w:tcPr>
          <w:p w14:paraId="19AFC357" w14:textId="3BCBCA35" w:rsidR="000D5762" w:rsidRDefault="000D5762" w:rsidP="005E13E3">
            <w:pPr>
              <w:spacing w:line="240" w:lineRule="auto"/>
              <w:ind w:firstLine="0"/>
              <w:jc w:val="left"/>
            </w:pPr>
            <w:r w:rsidRPr="000D5762">
              <w:rPr>
                <w:lang w:val="en-GB"/>
              </w:rPr>
              <w:t>Continious delivery</w:t>
            </w:r>
          </w:p>
        </w:tc>
      </w:tr>
      <w:tr w:rsidR="000D5762" w14:paraId="73F348DB" w14:textId="77777777" w:rsidTr="005E13E3">
        <w:tc>
          <w:tcPr>
            <w:tcW w:w="2405" w:type="dxa"/>
          </w:tcPr>
          <w:p w14:paraId="3240665A" w14:textId="11ADD68C" w:rsidR="000D5762" w:rsidRPr="000D5762" w:rsidRDefault="000D5762" w:rsidP="005E13E3">
            <w:pPr>
              <w:spacing w:line="240" w:lineRule="auto"/>
              <w:ind w:firstLine="0"/>
              <w:jc w:val="left"/>
              <w:rPr>
                <w:lang w:val="en-GB"/>
              </w:rPr>
            </w:pPr>
            <w:r>
              <w:rPr>
                <w:lang w:val="en-GB"/>
              </w:rPr>
              <w:t>CI</w:t>
            </w:r>
          </w:p>
        </w:tc>
        <w:tc>
          <w:tcPr>
            <w:tcW w:w="7365" w:type="dxa"/>
          </w:tcPr>
          <w:p w14:paraId="6BA354A6" w14:textId="5039E0B3" w:rsidR="000D5762" w:rsidRDefault="000D5762" w:rsidP="005E13E3">
            <w:pPr>
              <w:spacing w:line="240" w:lineRule="auto"/>
              <w:ind w:firstLine="0"/>
              <w:jc w:val="left"/>
            </w:pPr>
            <w:r w:rsidRPr="000D5762">
              <w:rPr>
                <w:lang w:val="en-GB"/>
              </w:rPr>
              <w:t>Continious integration</w:t>
            </w:r>
          </w:p>
        </w:tc>
      </w:tr>
      <w:tr w:rsidR="000D5762" w14:paraId="6E9D0730" w14:textId="77777777" w:rsidTr="005E13E3">
        <w:tc>
          <w:tcPr>
            <w:tcW w:w="2405" w:type="dxa"/>
          </w:tcPr>
          <w:p w14:paraId="573EF09E" w14:textId="75C9D6DE" w:rsidR="000D5762" w:rsidRPr="000D5762" w:rsidRDefault="000D5762" w:rsidP="005E13E3">
            <w:pPr>
              <w:spacing w:line="240" w:lineRule="auto"/>
              <w:ind w:firstLine="0"/>
              <w:jc w:val="left"/>
              <w:rPr>
                <w:lang w:val="en-GB"/>
              </w:rPr>
            </w:pPr>
            <w:r>
              <w:rPr>
                <w:lang w:val="en-GB"/>
              </w:rPr>
              <w:t>CLI</w:t>
            </w:r>
          </w:p>
        </w:tc>
        <w:tc>
          <w:tcPr>
            <w:tcW w:w="7365" w:type="dxa"/>
          </w:tcPr>
          <w:p w14:paraId="24A1CF5E" w14:textId="06A35602" w:rsidR="000D5762" w:rsidRDefault="000D5762" w:rsidP="005E13E3">
            <w:pPr>
              <w:spacing w:line="240" w:lineRule="auto"/>
              <w:ind w:firstLine="0"/>
              <w:jc w:val="left"/>
            </w:pPr>
            <w:r w:rsidRPr="000D5762">
              <w:rPr>
                <w:lang w:val="en-GB"/>
              </w:rPr>
              <w:t>Command Line Interface</w:t>
            </w:r>
          </w:p>
        </w:tc>
      </w:tr>
      <w:tr w:rsidR="000D5762" w14:paraId="3D159C8B" w14:textId="77777777" w:rsidTr="005E13E3">
        <w:tc>
          <w:tcPr>
            <w:tcW w:w="2405" w:type="dxa"/>
          </w:tcPr>
          <w:p w14:paraId="5A988556" w14:textId="15AEFE7D" w:rsidR="000D5762" w:rsidRDefault="000D5762" w:rsidP="005E13E3">
            <w:pPr>
              <w:spacing w:line="240" w:lineRule="auto"/>
              <w:ind w:firstLine="0"/>
              <w:jc w:val="left"/>
              <w:rPr>
                <w:lang w:val="en-GB"/>
              </w:rPr>
            </w:pPr>
            <w:r>
              <w:rPr>
                <w:lang w:val="en-GB"/>
              </w:rPr>
              <w:t>JSON</w:t>
            </w:r>
          </w:p>
        </w:tc>
        <w:tc>
          <w:tcPr>
            <w:tcW w:w="7365" w:type="dxa"/>
          </w:tcPr>
          <w:p w14:paraId="28401295" w14:textId="104C3E8D" w:rsidR="000D5762" w:rsidRDefault="000D5762" w:rsidP="005E13E3">
            <w:pPr>
              <w:spacing w:line="240" w:lineRule="auto"/>
              <w:ind w:firstLine="0"/>
              <w:jc w:val="left"/>
            </w:pPr>
            <w:r w:rsidRPr="000D5762">
              <w:rPr>
                <w:lang w:val="en-GB"/>
              </w:rPr>
              <w:t>JavaScript Object Notation</w:t>
            </w:r>
          </w:p>
        </w:tc>
      </w:tr>
      <w:tr w:rsidR="000D5762" w14:paraId="09A0E93C" w14:textId="77777777" w:rsidTr="005E13E3">
        <w:tc>
          <w:tcPr>
            <w:tcW w:w="2405" w:type="dxa"/>
          </w:tcPr>
          <w:p w14:paraId="0123661A" w14:textId="0AC94986" w:rsidR="000D5762" w:rsidRDefault="000D5762" w:rsidP="005E13E3">
            <w:pPr>
              <w:spacing w:line="240" w:lineRule="auto"/>
              <w:ind w:firstLine="0"/>
              <w:jc w:val="left"/>
              <w:rPr>
                <w:lang w:val="en-GB"/>
              </w:rPr>
            </w:pPr>
            <w:r>
              <w:rPr>
                <w:lang w:val="en-GB"/>
              </w:rPr>
              <w:t>RAM</w:t>
            </w:r>
          </w:p>
        </w:tc>
        <w:tc>
          <w:tcPr>
            <w:tcW w:w="7365" w:type="dxa"/>
          </w:tcPr>
          <w:p w14:paraId="4610B29C" w14:textId="0EF4272D" w:rsidR="000D5762" w:rsidRDefault="000D5762" w:rsidP="005E13E3">
            <w:pPr>
              <w:spacing w:line="240" w:lineRule="auto"/>
              <w:ind w:firstLine="0"/>
              <w:jc w:val="left"/>
            </w:pPr>
            <w:r w:rsidRPr="000D5762">
              <w:rPr>
                <w:lang w:val="en-GB"/>
              </w:rPr>
              <w:t>Random Access Memory</w:t>
            </w:r>
          </w:p>
        </w:tc>
      </w:tr>
      <w:tr w:rsidR="000D5762" w14:paraId="6CAE1047" w14:textId="77777777" w:rsidTr="005E13E3">
        <w:tc>
          <w:tcPr>
            <w:tcW w:w="2405" w:type="dxa"/>
          </w:tcPr>
          <w:p w14:paraId="7D206A93" w14:textId="7C9248B3" w:rsidR="000D5762" w:rsidRDefault="000D5762" w:rsidP="005E13E3">
            <w:pPr>
              <w:spacing w:line="240" w:lineRule="auto"/>
              <w:ind w:firstLine="0"/>
              <w:jc w:val="left"/>
              <w:rPr>
                <w:lang w:val="en-GB"/>
              </w:rPr>
            </w:pPr>
            <w:r>
              <w:rPr>
                <w:lang w:val="en-GB"/>
              </w:rPr>
              <w:t>SSD</w:t>
            </w:r>
          </w:p>
        </w:tc>
        <w:tc>
          <w:tcPr>
            <w:tcW w:w="7365" w:type="dxa"/>
          </w:tcPr>
          <w:p w14:paraId="5FA58A0D" w14:textId="7428EB87" w:rsidR="000D5762" w:rsidRDefault="000D5762" w:rsidP="005E13E3">
            <w:pPr>
              <w:spacing w:line="240" w:lineRule="auto"/>
              <w:ind w:firstLine="0"/>
              <w:jc w:val="left"/>
            </w:pPr>
            <w:r w:rsidRPr="000D5762">
              <w:rPr>
                <w:lang w:val="en-GB"/>
              </w:rPr>
              <w:t>Solid-State Drive</w:t>
            </w:r>
          </w:p>
        </w:tc>
      </w:tr>
      <w:tr w:rsidR="000D5762" w14:paraId="04C85FBD" w14:textId="77777777" w:rsidTr="005E13E3">
        <w:tc>
          <w:tcPr>
            <w:tcW w:w="2405" w:type="dxa"/>
          </w:tcPr>
          <w:p w14:paraId="6CB361C9" w14:textId="19AC3D20" w:rsidR="000D5762" w:rsidRDefault="000D5762" w:rsidP="005E13E3">
            <w:pPr>
              <w:spacing w:line="240" w:lineRule="auto"/>
              <w:ind w:firstLine="0"/>
              <w:jc w:val="left"/>
              <w:rPr>
                <w:lang w:val="en-GB"/>
              </w:rPr>
            </w:pPr>
            <w:r>
              <w:rPr>
                <w:lang w:val="en-GB"/>
              </w:rPr>
              <w:t>HDD</w:t>
            </w:r>
          </w:p>
        </w:tc>
        <w:tc>
          <w:tcPr>
            <w:tcW w:w="7365" w:type="dxa"/>
          </w:tcPr>
          <w:p w14:paraId="38BB4EBC" w14:textId="1BF1B442" w:rsidR="000D5762" w:rsidRDefault="000D5762" w:rsidP="005E13E3">
            <w:pPr>
              <w:spacing w:line="240" w:lineRule="auto"/>
              <w:ind w:firstLine="0"/>
              <w:jc w:val="left"/>
            </w:pPr>
            <w:r w:rsidRPr="000D5762">
              <w:rPr>
                <w:lang w:val="en-GB"/>
              </w:rPr>
              <w:t>Hard Disk Drive</w:t>
            </w:r>
          </w:p>
        </w:tc>
      </w:tr>
      <w:tr w:rsidR="006B765C" w14:paraId="15394C38" w14:textId="77777777" w:rsidTr="005E13E3">
        <w:tc>
          <w:tcPr>
            <w:tcW w:w="2405" w:type="dxa"/>
          </w:tcPr>
          <w:p w14:paraId="48BC0F5E" w14:textId="57721A90" w:rsidR="006B765C" w:rsidRPr="006B765C" w:rsidRDefault="006B765C" w:rsidP="005E13E3">
            <w:pPr>
              <w:spacing w:line="240" w:lineRule="auto"/>
              <w:ind w:firstLine="0"/>
              <w:jc w:val="left"/>
            </w:pPr>
            <w:r>
              <w:t>ОЗУ</w:t>
            </w:r>
          </w:p>
        </w:tc>
        <w:tc>
          <w:tcPr>
            <w:tcW w:w="7365" w:type="dxa"/>
          </w:tcPr>
          <w:p w14:paraId="71A655DF" w14:textId="69F7DF2D" w:rsidR="006B765C" w:rsidRPr="000D5762" w:rsidRDefault="006B765C" w:rsidP="005E13E3">
            <w:pPr>
              <w:spacing w:line="240" w:lineRule="auto"/>
              <w:ind w:firstLine="0"/>
              <w:jc w:val="left"/>
              <w:rPr>
                <w:lang w:val="en-GB"/>
              </w:rPr>
            </w:pPr>
            <w:r w:rsidRPr="006B765C">
              <w:t>Оперативное запоминающее устройство</w:t>
            </w:r>
          </w:p>
        </w:tc>
      </w:tr>
      <w:tr w:rsidR="002F0A36" w14:paraId="3424A424" w14:textId="77777777" w:rsidTr="005E13E3">
        <w:tc>
          <w:tcPr>
            <w:tcW w:w="2405" w:type="dxa"/>
          </w:tcPr>
          <w:p w14:paraId="64FCE56F" w14:textId="7ECB791F" w:rsidR="002F0A36" w:rsidRPr="002F0A36" w:rsidRDefault="002F0A36" w:rsidP="005E13E3">
            <w:pPr>
              <w:spacing w:line="240" w:lineRule="auto"/>
              <w:ind w:firstLine="0"/>
              <w:jc w:val="left"/>
              <w:rPr>
                <w:lang w:val="en-GB"/>
              </w:rPr>
            </w:pPr>
            <w:r>
              <w:rPr>
                <w:lang w:val="en-GB"/>
              </w:rPr>
              <w:lastRenderedPageBreak/>
              <w:t>YML</w:t>
            </w:r>
          </w:p>
        </w:tc>
        <w:tc>
          <w:tcPr>
            <w:tcW w:w="7365" w:type="dxa"/>
          </w:tcPr>
          <w:p w14:paraId="54FACA02" w14:textId="7A8BED52" w:rsidR="002F0A36" w:rsidRPr="006B765C" w:rsidRDefault="00383F8A" w:rsidP="005E13E3">
            <w:pPr>
              <w:spacing w:line="240" w:lineRule="auto"/>
              <w:ind w:firstLine="0"/>
              <w:jc w:val="left"/>
            </w:pPr>
            <w:r>
              <w:t>Э</w:t>
            </w:r>
            <w:r w:rsidRPr="002F0A36">
              <w:t>то формат хранения данных, похожий на язык разметки</w:t>
            </w:r>
          </w:p>
        </w:tc>
      </w:tr>
      <w:tr w:rsidR="002F0A36" w:rsidRPr="00285DE6" w14:paraId="6D85BFB1" w14:textId="77777777" w:rsidTr="005E13E3">
        <w:tc>
          <w:tcPr>
            <w:tcW w:w="2405" w:type="dxa"/>
          </w:tcPr>
          <w:p w14:paraId="51190136" w14:textId="632F9070" w:rsidR="002F0A36" w:rsidRPr="002F0A36" w:rsidRDefault="002F0A36" w:rsidP="005E13E3">
            <w:pPr>
              <w:spacing w:line="240" w:lineRule="auto"/>
              <w:ind w:firstLine="0"/>
              <w:jc w:val="left"/>
            </w:pPr>
            <w:r>
              <w:rPr>
                <w:lang w:val="en-GB"/>
              </w:rPr>
              <w:t>YAML</w:t>
            </w:r>
          </w:p>
        </w:tc>
        <w:tc>
          <w:tcPr>
            <w:tcW w:w="7365" w:type="dxa"/>
          </w:tcPr>
          <w:p w14:paraId="47504577" w14:textId="179B5296" w:rsidR="002F0A36" w:rsidRPr="00604A87" w:rsidRDefault="00561390" w:rsidP="00561390">
            <w:pPr>
              <w:spacing w:line="240" w:lineRule="auto"/>
              <w:ind w:firstLine="0"/>
              <w:jc w:val="left"/>
              <w:rPr>
                <w:lang w:val="en-US"/>
              </w:rPr>
            </w:pPr>
            <w:r w:rsidRPr="00604A87">
              <w:rPr>
                <w:lang w:val="en-US"/>
              </w:rPr>
              <w:t xml:space="preserve">YAML </w:t>
            </w:r>
            <w:proofErr w:type="spellStart"/>
            <w:r w:rsidRPr="00604A87">
              <w:rPr>
                <w:lang w:val="en-US"/>
              </w:rPr>
              <w:t>Ain't</w:t>
            </w:r>
            <w:proofErr w:type="spellEnd"/>
            <w:r w:rsidRPr="00604A87">
              <w:rPr>
                <w:lang w:val="en-US"/>
              </w:rPr>
              <w:t xml:space="preserve"> Markup Language (alternative: Yet Another Markup Language)</w:t>
            </w:r>
          </w:p>
        </w:tc>
      </w:tr>
    </w:tbl>
    <w:p w14:paraId="4505E979" w14:textId="77777777" w:rsidR="005E13E3" w:rsidRDefault="005E13E3">
      <w:pPr>
        <w:spacing w:before="0" w:after="160" w:line="259" w:lineRule="auto"/>
        <w:ind w:firstLine="0"/>
        <w:jc w:val="left"/>
        <w:rPr>
          <w:lang/>
        </w:rPr>
      </w:pPr>
      <w:r>
        <w:rPr>
          <w:lang/>
        </w:rPr>
        <w:br w:type="page"/>
      </w:r>
    </w:p>
    <w:p w14:paraId="48C56A1B" w14:textId="0FDE02DD" w:rsidR="003E7522" w:rsidRDefault="00204B9A" w:rsidP="00BE3191">
      <w:pPr>
        <w:pStyle w:val="1"/>
      </w:pPr>
      <w:bookmarkStart w:id="3" w:name="_Toc181271785"/>
      <w:bookmarkStart w:id="4" w:name="_Toc182830912"/>
      <w:r>
        <w:lastRenderedPageBreak/>
        <w:t xml:space="preserve">2. </w:t>
      </w:r>
      <w:r w:rsidR="003E7522">
        <w:t>Термины и определения</w:t>
      </w:r>
      <w:bookmarkEnd w:id="3"/>
      <w:bookmarkEnd w:id="4"/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405"/>
        <w:gridCol w:w="7365"/>
      </w:tblGrid>
      <w:tr w:rsidR="000D5762" w14:paraId="09729BC6" w14:textId="77777777" w:rsidTr="000D5762">
        <w:tc>
          <w:tcPr>
            <w:tcW w:w="2405" w:type="dxa"/>
          </w:tcPr>
          <w:p w14:paraId="61BF35D3" w14:textId="372DDA1F" w:rsidR="000D5762" w:rsidRDefault="000D5762" w:rsidP="000D5762">
            <w:pPr>
              <w:ind w:firstLine="0"/>
              <w:jc w:val="left"/>
            </w:pPr>
            <w:r>
              <w:t>Термин</w:t>
            </w:r>
          </w:p>
        </w:tc>
        <w:tc>
          <w:tcPr>
            <w:tcW w:w="7365" w:type="dxa"/>
          </w:tcPr>
          <w:p w14:paraId="7F80C0D5" w14:textId="7D573B1D" w:rsidR="000D5762" w:rsidRDefault="000D5762" w:rsidP="000D5762">
            <w:pPr>
              <w:ind w:firstLine="0"/>
              <w:jc w:val="left"/>
            </w:pPr>
            <w:r>
              <w:t>Определение</w:t>
            </w:r>
          </w:p>
        </w:tc>
      </w:tr>
      <w:tr w:rsidR="000D5762" w14:paraId="4B5FE2BA" w14:textId="77777777" w:rsidTr="000D5762">
        <w:tc>
          <w:tcPr>
            <w:tcW w:w="2405" w:type="dxa"/>
          </w:tcPr>
          <w:p w14:paraId="0CCEC018" w14:textId="15B7E658" w:rsidR="000D5762" w:rsidRPr="000D5762" w:rsidRDefault="000D5762" w:rsidP="000D5762">
            <w:pPr>
              <w:ind w:firstLine="0"/>
              <w:jc w:val="left"/>
              <w:rPr>
                <w:lang w:val="en-GB"/>
              </w:rPr>
            </w:pPr>
            <w:r w:rsidRPr="000D5762">
              <w:rPr>
                <w:lang w:val="en-GB"/>
              </w:rPr>
              <w:t>Программное</w:t>
            </w:r>
            <w:r>
              <w:t xml:space="preserve"> </w:t>
            </w:r>
            <w:r w:rsidRPr="000D5762">
              <w:rPr>
                <w:lang w:val="en-GB"/>
              </w:rPr>
              <w:t>обеспечение</w:t>
            </w:r>
          </w:p>
        </w:tc>
        <w:tc>
          <w:tcPr>
            <w:tcW w:w="7365" w:type="dxa"/>
          </w:tcPr>
          <w:p w14:paraId="72ABFEEE" w14:textId="4BE2D0A4" w:rsidR="000D5762" w:rsidRDefault="000D5762" w:rsidP="000D5762">
            <w:pPr>
              <w:ind w:firstLine="0"/>
              <w:jc w:val="left"/>
            </w:pPr>
            <w:r>
              <w:t>Совокупность компьютерных программ (программ для ЭВМ) и программных документов, необходимых для эксплуатации этих программ.</w:t>
            </w:r>
          </w:p>
        </w:tc>
      </w:tr>
      <w:tr w:rsidR="000D5762" w14:paraId="2003E319" w14:textId="77777777" w:rsidTr="000D5762">
        <w:tc>
          <w:tcPr>
            <w:tcW w:w="2405" w:type="dxa"/>
          </w:tcPr>
          <w:p w14:paraId="3889D38F" w14:textId="618C444B" w:rsidR="000D5762" w:rsidRDefault="000D5762" w:rsidP="000D5762">
            <w:pPr>
              <w:ind w:firstLine="0"/>
              <w:jc w:val="left"/>
            </w:pPr>
            <w:r w:rsidRPr="000D5762">
              <w:rPr>
                <w:lang w:val="en-GB"/>
              </w:rPr>
              <w:t>Секреты</w:t>
            </w:r>
          </w:p>
        </w:tc>
        <w:tc>
          <w:tcPr>
            <w:tcW w:w="7365" w:type="dxa"/>
          </w:tcPr>
          <w:p w14:paraId="1A85F48F" w14:textId="512114AF" w:rsidR="000D5762" w:rsidRPr="000D5762" w:rsidRDefault="000D5762" w:rsidP="000D5762">
            <w:pPr>
              <w:ind w:firstLine="0"/>
              <w:jc w:val="left"/>
            </w:pPr>
            <w:r w:rsidRPr="000D5762">
              <w:t>Идентификационная и аутентификационная</w:t>
            </w:r>
            <w:r>
              <w:t xml:space="preserve"> </w:t>
            </w:r>
            <w:r w:rsidRPr="000D5762">
              <w:t>информация, которая используется системами и</w:t>
            </w:r>
            <w:r>
              <w:t xml:space="preserve"> </w:t>
            </w:r>
            <w:r w:rsidRPr="000D5762">
              <w:t>приложениями для аутентификации или в качестве</w:t>
            </w:r>
            <w:r>
              <w:t xml:space="preserve"> </w:t>
            </w:r>
            <w:r w:rsidRPr="000D5762">
              <w:t>входных данных для сервисов и алгоритмов.</w:t>
            </w:r>
          </w:p>
        </w:tc>
      </w:tr>
      <w:tr w:rsidR="00BB0F4B" w14:paraId="49339304" w14:textId="77777777" w:rsidTr="000D5762">
        <w:tc>
          <w:tcPr>
            <w:tcW w:w="2405" w:type="dxa"/>
          </w:tcPr>
          <w:p w14:paraId="0331B76C" w14:textId="77777777" w:rsidR="00BB0F4B" w:rsidRDefault="00BB0F4B" w:rsidP="00BB0F4B">
            <w:pPr>
              <w:ind w:firstLine="0"/>
              <w:jc w:val="left"/>
            </w:pPr>
            <w:r>
              <w:t>Зона</w:t>
            </w:r>
          </w:p>
          <w:p w14:paraId="15567EAB" w14:textId="4084D735" w:rsidR="004E0BF6" w:rsidRPr="004E0BF6" w:rsidRDefault="004E0BF6" w:rsidP="00BB0F4B">
            <w:pPr>
              <w:ind w:firstLine="0"/>
              <w:jc w:val="left"/>
            </w:pPr>
            <w:r>
              <w:t>(</w:t>
            </w:r>
            <w:r>
              <w:rPr>
                <w:lang w:val="en-GB"/>
              </w:rPr>
              <w:t>Zone</w:t>
            </w:r>
            <w:r>
              <w:t>)</w:t>
            </w:r>
          </w:p>
        </w:tc>
        <w:tc>
          <w:tcPr>
            <w:tcW w:w="7365" w:type="dxa"/>
          </w:tcPr>
          <w:p w14:paraId="32462CDB" w14:textId="527ED1EE" w:rsidR="00BB0F4B" w:rsidRPr="000D5762" w:rsidRDefault="00BB0F4B" w:rsidP="00BB0F4B">
            <w:pPr>
              <w:ind w:firstLine="0"/>
              <w:jc w:val="left"/>
            </w:pPr>
            <w:r>
              <w:t>Л</w:t>
            </w:r>
            <w:r w:rsidRPr="00692DBE">
              <w:t>огически или физически выделенный сетевой сегмент</w:t>
            </w:r>
          </w:p>
        </w:tc>
      </w:tr>
      <w:tr w:rsidR="00BB0F4B" w14:paraId="51C9BFE2" w14:textId="77777777" w:rsidTr="000D5762">
        <w:tc>
          <w:tcPr>
            <w:tcW w:w="2405" w:type="dxa"/>
          </w:tcPr>
          <w:p w14:paraId="2A88E6BF" w14:textId="77777777" w:rsidR="00BB0F4B" w:rsidRDefault="00BB0F4B" w:rsidP="00BB0F4B">
            <w:pPr>
              <w:ind w:firstLine="0"/>
              <w:jc w:val="left"/>
              <w:rPr>
                <w:lang w:val="en-GB"/>
              </w:rPr>
            </w:pPr>
            <w:r>
              <w:t>Кипер</w:t>
            </w:r>
          </w:p>
          <w:p w14:paraId="5EF3F970" w14:textId="432C5A9A" w:rsidR="004E0BF6" w:rsidRPr="004E0BF6" w:rsidRDefault="004E0BF6" w:rsidP="00BB0F4B">
            <w:pPr>
              <w:ind w:firstLine="0"/>
              <w:jc w:val="left"/>
              <w:rPr>
                <w:lang w:val="en-GB"/>
              </w:rPr>
            </w:pPr>
            <w:r>
              <w:rPr>
                <w:lang w:val="en-GB"/>
              </w:rPr>
              <w:t>(Keeper)</w:t>
            </w:r>
          </w:p>
        </w:tc>
        <w:tc>
          <w:tcPr>
            <w:tcW w:w="7365" w:type="dxa"/>
          </w:tcPr>
          <w:p w14:paraId="50B52E9B" w14:textId="027A7C4E" w:rsidR="00BB0F4B" w:rsidRPr="000D5762" w:rsidRDefault="00BB0F4B" w:rsidP="00BB0F4B">
            <w:pPr>
              <w:ind w:firstLine="0"/>
              <w:jc w:val="left"/>
            </w:pPr>
            <w:r>
              <w:t>О</w:t>
            </w:r>
            <w:r w:rsidRPr="00692DBE">
              <w:t>ркестратор модулей, собирающих информацию в определённой Зоне</w:t>
            </w:r>
          </w:p>
        </w:tc>
      </w:tr>
      <w:tr w:rsidR="004E0BF6" w14:paraId="353F3FC4" w14:textId="77777777" w:rsidTr="000D5762">
        <w:tc>
          <w:tcPr>
            <w:tcW w:w="2405" w:type="dxa"/>
          </w:tcPr>
          <w:p w14:paraId="24CAC66D" w14:textId="77777777" w:rsidR="004E0BF6" w:rsidRDefault="004E0BF6" w:rsidP="004E0BF6">
            <w:pPr>
              <w:ind w:firstLine="0"/>
              <w:jc w:val="left"/>
            </w:pPr>
            <w:r>
              <w:t>Модуль</w:t>
            </w:r>
          </w:p>
          <w:p w14:paraId="694801BF" w14:textId="122B1832" w:rsidR="004E0BF6" w:rsidRDefault="004E0BF6" w:rsidP="004E0BF6">
            <w:pPr>
              <w:ind w:firstLine="0"/>
              <w:jc w:val="left"/>
            </w:pPr>
            <w:r>
              <w:t>(Module)</w:t>
            </w:r>
          </w:p>
        </w:tc>
        <w:tc>
          <w:tcPr>
            <w:tcW w:w="7365" w:type="dxa"/>
          </w:tcPr>
          <w:p w14:paraId="0A77E956" w14:textId="2D170227" w:rsidR="004E0BF6" w:rsidRPr="004E0BF6" w:rsidRDefault="004E0BF6" w:rsidP="00BB0F4B">
            <w:pPr>
              <w:ind w:firstLine="0"/>
              <w:jc w:val="left"/>
            </w:pPr>
            <w:r w:rsidRPr="004E0BF6">
              <w:t>Контейнер, выполняющий определенную функциональность по идентификации или сбору активов.</w:t>
            </w:r>
          </w:p>
        </w:tc>
      </w:tr>
      <w:tr w:rsidR="004E0BF6" w14:paraId="40DBFFA2" w14:textId="77777777" w:rsidTr="000D5762">
        <w:tc>
          <w:tcPr>
            <w:tcW w:w="2405" w:type="dxa"/>
          </w:tcPr>
          <w:p w14:paraId="01E7D310" w14:textId="7C6A8AD0" w:rsidR="004E0BF6" w:rsidRPr="004E0BF6" w:rsidRDefault="004E0BF6" w:rsidP="004E0BF6">
            <w:pPr>
              <w:ind w:firstLine="0"/>
              <w:jc w:val="left"/>
              <w:rPr>
                <w:lang w:val="en-GB"/>
              </w:rPr>
            </w:pPr>
            <w:r>
              <w:rPr>
                <w:lang w:val="en-GB"/>
              </w:rPr>
              <w:t>Vault</w:t>
            </w:r>
          </w:p>
        </w:tc>
        <w:tc>
          <w:tcPr>
            <w:tcW w:w="7365" w:type="dxa"/>
          </w:tcPr>
          <w:p w14:paraId="3598C576" w14:textId="55BDA31C" w:rsidR="004E0BF6" w:rsidRPr="004E0BF6" w:rsidRDefault="004E0BF6" w:rsidP="00BB0F4B">
            <w:pPr>
              <w:ind w:firstLine="0"/>
              <w:jc w:val="left"/>
            </w:pPr>
            <w:r w:rsidRPr="004E0BF6">
              <w:t>Защищенное хранилище секретов</w:t>
            </w:r>
          </w:p>
        </w:tc>
      </w:tr>
      <w:tr w:rsidR="00DC2FFF" w14:paraId="36D49FC1" w14:textId="77777777" w:rsidTr="000D5762">
        <w:tc>
          <w:tcPr>
            <w:tcW w:w="2405" w:type="dxa"/>
          </w:tcPr>
          <w:p w14:paraId="734A4AA8" w14:textId="287920B7" w:rsidR="00DC2FFF" w:rsidRPr="00DC2FFF" w:rsidRDefault="00DC2FFF" w:rsidP="004E0BF6">
            <w:pPr>
              <w:ind w:firstLine="0"/>
              <w:jc w:val="left"/>
            </w:pPr>
            <w:r>
              <w:lastRenderedPageBreak/>
              <w:t>Тенант</w:t>
            </w:r>
          </w:p>
        </w:tc>
        <w:tc>
          <w:tcPr>
            <w:tcW w:w="7365" w:type="dxa"/>
          </w:tcPr>
          <w:p w14:paraId="041F10D0" w14:textId="1D90DC85" w:rsidR="00DC2FFF" w:rsidRPr="004E0BF6" w:rsidRDefault="00DC2FFF" w:rsidP="00BB0F4B">
            <w:pPr>
              <w:ind w:firstLine="0"/>
              <w:jc w:val="left"/>
            </w:pPr>
            <w:r>
              <w:t>Э</w:t>
            </w:r>
            <w:r w:rsidRPr="00DC2FFF">
              <w:t>то логическая сущность, имеющая возможность использовать ресурсы и сервисы.</w:t>
            </w:r>
          </w:p>
        </w:tc>
      </w:tr>
      <w:tr w:rsidR="00DC2FFF" w14:paraId="1AA97113" w14:textId="77777777" w:rsidTr="000D5762">
        <w:tc>
          <w:tcPr>
            <w:tcW w:w="2405" w:type="dxa"/>
          </w:tcPr>
          <w:p w14:paraId="2FACCB94" w14:textId="2C18F292" w:rsidR="00DC2FFF" w:rsidRPr="00DC2FFF" w:rsidRDefault="00DC2FFF" w:rsidP="004E0BF6">
            <w:pPr>
              <w:ind w:firstLine="0"/>
              <w:jc w:val="left"/>
              <w:rPr>
                <w:lang w:val="en-GB"/>
              </w:rPr>
            </w:pPr>
            <w:r>
              <w:rPr>
                <w:lang w:val="en-GB"/>
              </w:rPr>
              <w:t>Vlan</w:t>
            </w:r>
          </w:p>
        </w:tc>
        <w:tc>
          <w:tcPr>
            <w:tcW w:w="7365" w:type="dxa"/>
          </w:tcPr>
          <w:p w14:paraId="130AA6B0" w14:textId="1A7A2146" w:rsidR="00DC2FFF" w:rsidRPr="004E0BF6" w:rsidRDefault="00DC2FFF" w:rsidP="00BB0F4B">
            <w:pPr>
              <w:ind w:firstLine="0"/>
              <w:jc w:val="left"/>
            </w:pPr>
            <w:r>
              <w:t>В</w:t>
            </w:r>
            <w:r w:rsidRPr="00DC2FFF">
              <w:t>иртуальная локальная компьютерная сеть.</w:t>
            </w:r>
          </w:p>
        </w:tc>
      </w:tr>
      <w:tr w:rsidR="00DC2FFF" w14:paraId="17E98DCF" w14:textId="77777777" w:rsidTr="000D5762">
        <w:tc>
          <w:tcPr>
            <w:tcW w:w="2405" w:type="dxa"/>
          </w:tcPr>
          <w:p w14:paraId="6690394C" w14:textId="00A9F45F" w:rsidR="00DC2FFF" w:rsidRPr="00DC2FFF" w:rsidRDefault="00DC2FFF" w:rsidP="004E0BF6">
            <w:pPr>
              <w:ind w:firstLine="0"/>
              <w:jc w:val="left"/>
            </w:pPr>
            <w:r>
              <w:t>Хосты</w:t>
            </w:r>
          </w:p>
        </w:tc>
        <w:tc>
          <w:tcPr>
            <w:tcW w:w="7365" w:type="dxa"/>
          </w:tcPr>
          <w:p w14:paraId="45F30A93" w14:textId="5C4436A2" w:rsidR="00DC2FFF" w:rsidRPr="004E0BF6" w:rsidRDefault="00DC2FFF" w:rsidP="00BB0F4B">
            <w:pPr>
              <w:ind w:firstLine="0"/>
              <w:jc w:val="left"/>
            </w:pPr>
            <w:r>
              <w:t>Л</w:t>
            </w:r>
            <w:r w:rsidRPr="00DC2FFF">
              <w:t>юбое устройство, предоставляющее сервисы формата «клиент-сервер» в режиме сервера по каким-либо интерфейсам и уникально определённое на этих интерфейсах. В более широком смысле под хостом могут понимать любой компьютер, подключённый к локальной или глобальной сети.</w:t>
            </w:r>
          </w:p>
        </w:tc>
      </w:tr>
    </w:tbl>
    <w:p w14:paraId="61A9E6B5" w14:textId="18F226A0" w:rsidR="003E7522" w:rsidRPr="003E7522" w:rsidRDefault="003E7522" w:rsidP="003E7522">
      <w:pPr>
        <w:spacing w:before="0" w:after="160" w:line="259" w:lineRule="auto"/>
        <w:ind w:firstLine="0"/>
        <w:jc w:val="left"/>
      </w:pPr>
      <w:r>
        <w:br w:type="page"/>
      </w:r>
    </w:p>
    <w:p w14:paraId="78D9DE4A" w14:textId="6BA086A1" w:rsidR="003E7522" w:rsidRDefault="00204B9A" w:rsidP="00BE3191">
      <w:pPr>
        <w:pStyle w:val="1"/>
      </w:pPr>
      <w:bookmarkStart w:id="5" w:name="_Toc181271786"/>
      <w:bookmarkStart w:id="6" w:name="_Toc182830913"/>
      <w:r>
        <w:lastRenderedPageBreak/>
        <w:t xml:space="preserve">3. </w:t>
      </w:r>
      <w:r w:rsidR="003E7522">
        <w:t>Введение</w:t>
      </w:r>
      <w:bookmarkEnd w:id="5"/>
      <w:bookmarkEnd w:id="6"/>
    </w:p>
    <w:p w14:paraId="46A05A5B" w14:textId="43B4F3DF" w:rsidR="003E7522" w:rsidRPr="003E7522" w:rsidRDefault="000D5762" w:rsidP="00671840">
      <w:r>
        <w:t xml:space="preserve">Руководство </w:t>
      </w:r>
      <w:r w:rsidR="004E0BF6">
        <w:t>пользователя</w:t>
      </w:r>
      <w:r>
        <w:t xml:space="preserve"> содержит информацию </w:t>
      </w:r>
      <w:r w:rsidR="00671840">
        <w:t xml:space="preserve">об использовании </w:t>
      </w:r>
      <w:r>
        <w:t xml:space="preserve">программного обеспечения </w:t>
      </w:r>
      <w:r w:rsidR="007C2566">
        <w:rPr>
          <w:lang w:val="en-GB"/>
        </w:rPr>
        <w:t>Solar</w:t>
      </w:r>
      <w:r w:rsidR="007C2566" w:rsidRPr="007C2566">
        <w:t xml:space="preserve"> </w:t>
      </w:r>
      <w:r w:rsidR="007C2566">
        <w:rPr>
          <w:lang w:val="en-GB"/>
        </w:rPr>
        <w:t>Lighthouse</w:t>
      </w:r>
      <w:r w:rsidR="007C2566" w:rsidRPr="007C2566">
        <w:t xml:space="preserve"> (</w:t>
      </w:r>
      <w:r w:rsidR="007C2566">
        <w:t xml:space="preserve">далее в тексте также могут быть использованы термины и сокращения: ПО, программа, программное обеспечение, ПО </w:t>
      </w:r>
      <w:r w:rsidR="007C2566">
        <w:rPr>
          <w:lang w:val="en-GB"/>
        </w:rPr>
        <w:t>Solar</w:t>
      </w:r>
      <w:r w:rsidR="007C2566" w:rsidRPr="007C2566">
        <w:t xml:space="preserve"> </w:t>
      </w:r>
      <w:r w:rsidR="007C2566">
        <w:rPr>
          <w:lang w:val="en-GB"/>
        </w:rPr>
        <w:t>Lighthouse</w:t>
      </w:r>
      <w:r w:rsidR="007C2566" w:rsidRPr="007C2566">
        <w:t xml:space="preserve">). </w:t>
      </w:r>
      <w:r w:rsidR="007C2566">
        <w:t xml:space="preserve">В руководстве </w:t>
      </w:r>
      <w:r w:rsidR="00671840">
        <w:t xml:space="preserve">описаны основные функции </w:t>
      </w:r>
      <w:r w:rsidR="00671840">
        <w:rPr>
          <w:lang w:val="en-GB"/>
        </w:rPr>
        <w:t>Solar</w:t>
      </w:r>
      <w:r w:rsidR="00671840" w:rsidRPr="00671840">
        <w:t xml:space="preserve"> </w:t>
      </w:r>
      <w:r w:rsidR="00671840">
        <w:rPr>
          <w:lang w:val="en-GB"/>
        </w:rPr>
        <w:t>Lighthouse</w:t>
      </w:r>
      <w:r w:rsidR="00671840" w:rsidRPr="00671840">
        <w:t xml:space="preserve">, </w:t>
      </w:r>
      <w:r w:rsidR="00671840">
        <w:t>основные разделы графического интерфейса и приведены примеры действий пользователя при выполнении конкретных задач</w:t>
      </w:r>
      <w:r w:rsidR="007C2566">
        <w:t xml:space="preserve">. </w:t>
      </w:r>
      <w:r w:rsidR="00671840">
        <w:t xml:space="preserve">Описание действий по установке (развертыванию), настройке ПО, а также других действий, доступных пользователю с административными правами, не рассматриваются в настоящем документе. Описание действий, доступных для администратора, приведено в документе "Руководство администратора". </w:t>
      </w:r>
      <w:r w:rsidR="003E7522">
        <w:br w:type="page"/>
      </w:r>
    </w:p>
    <w:p w14:paraId="6ECB3072" w14:textId="2B4FDD7D" w:rsidR="003E7522" w:rsidRPr="003E7522" w:rsidRDefault="00204B9A" w:rsidP="00BE3191">
      <w:pPr>
        <w:pStyle w:val="1"/>
      </w:pPr>
      <w:bookmarkStart w:id="7" w:name="_Toc181271787"/>
      <w:bookmarkStart w:id="8" w:name="_Toc182830914"/>
      <w:r>
        <w:lastRenderedPageBreak/>
        <w:t xml:space="preserve">4. </w:t>
      </w:r>
      <w:r w:rsidR="003E7522">
        <w:t>Общие сведения</w:t>
      </w:r>
      <w:bookmarkEnd w:id="7"/>
      <w:bookmarkEnd w:id="8"/>
    </w:p>
    <w:p w14:paraId="38FEF06B" w14:textId="77777777" w:rsidR="003E7522" w:rsidRDefault="003E7522" w:rsidP="003E7522">
      <w:pPr>
        <w:pStyle w:val="2"/>
      </w:pPr>
      <w:bookmarkStart w:id="9" w:name="_Toc181271788"/>
      <w:bookmarkStart w:id="10" w:name="_Toc182830915"/>
      <w:r>
        <w:t>4.1 Наименование программы</w:t>
      </w:r>
      <w:bookmarkEnd w:id="9"/>
      <w:bookmarkEnd w:id="10"/>
    </w:p>
    <w:p w14:paraId="2918260F" w14:textId="1E8BA708" w:rsidR="003E7522" w:rsidRPr="003E7522" w:rsidRDefault="00D54E90" w:rsidP="003E7522">
      <w:r>
        <w:t>Наименование</w:t>
      </w:r>
      <w:r w:rsidR="003E7522">
        <w:t xml:space="preserve"> ПО – </w:t>
      </w:r>
      <w:r w:rsidR="003E7522">
        <w:rPr>
          <w:lang w:val="en-GB"/>
        </w:rPr>
        <w:t>Solar</w:t>
      </w:r>
      <w:r w:rsidR="003E7522" w:rsidRPr="003E7522">
        <w:t xml:space="preserve"> </w:t>
      </w:r>
      <w:r w:rsidR="003E7522">
        <w:rPr>
          <w:lang w:val="en-GB"/>
        </w:rPr>
        <w:t>Lighthouse</w:t>
      </w:r>
    </w:p>
    <w:p w14:paraId="097D9E1B" w14:textId="77777777" w:rsidR="003E7522" w:rsidRPr="00292088" w:rsidRDefault="003E7522" w:rsidP="003E7522">
      <w:pPr>
        <w:pStyle w:val="2"/>
      </w:pPr>
      <w:bookmarkStart w:id="11" w:name="_Toc181271789"/>
      <w:bookmarkStart w:id="12" w:name="_Toc182830916"/>
      <w:r>
        <w:t>4.2 Назначение и область применения программы</w:t>
      </w:r>
      <w:bookmarkEnd w:id="11"/>
      <w:bookmarkEnd w:id="12"/>
    </w:p>
    <w:p w14:paraId="0F6B4F1C" w14:textId="1943780C" w:rsidR="003E7522" w:rsidRPr="00292088" w:rsidRDefault="003E7522" w:rsidP="003E7522">
      <w:pPr>
        <w:rPr>
          <w:color w:val="000000"/>
          <w:szCs w:val="28"/>
        </w:rPr>
      </w:pPr>
      <w:r>
        <w:rPr>
          <w:lang w:val="en-GB"/>
        </w:rPr>
        <w:t>Solar</w:t>
      </w:r>
      <w:r w:rsidRPr="003E7522">
        <w:t xml:space="preserve"> </w:t>
      </w:r>
      <w:r>
        <w:rPr>
          <w:lang w:val="en-GB"/>
        </w:rPr>
        <w:t>Lighthouse</w:t>
      </w:r>
      <w:r w:rsidRPr="003E7522">
        <w:t xml:space="preserve"> </w:t>
      </w:r>
      <w:r w:rsidRPr="006B1240">
        <w:rPr>
          <w:color w:val="000000"/>
          <w:szCs w:val="28"/>
        </w:rPr>
        <w:t>это продукт для управления информационной безопасностью, основная задача которого — помочь пользователям привести свои активы в безопасное состояние, лучше понимать их и выстраивать эффективные процессы для их защиты.</w:t>
      </w:r>
    </w:p>
    <w:p w14:paraId="18BFA461" w14:textId="5E77AEC8" w:rsidR="007C2566" w:rsidRPr="00292088" w:rsidRDefault="007C2566" w:rsidP="007C2566">
      <w:pPr>
        <w:ind w:firstLine="420"/>
      </w:pPr>
      <w:r w:rsidRPr="00EA02DA">
        <w:t xml:space="preserve">Solar </w:t>
      </w:r>
      <w:r w:rsidRPr="00EA02DA">
        <w:rPr>
          <w:lang w:val="en-GB"/>
        </w:rPr>
        <w:t>Lighthouse</w:t>
      </w:r>
      <w:r w:rsidRPr="00EA02DA">
        <w:t xml:space="preserve"> позволит пользователям эффективно интегрироваться с различными источниками информации, проводить активные сканирования инфраструктуры, реализовывать аудит соответствия требованиям и строить процессы по обеспечению безопасности инфраструктуры.</w:t>
      </w:r>
    </w:p>
    <w:p w14:paraId="59B550C1" w14:textId="490DE1A8" w:rsidR="003E7522" w:rsidRPr="00292088" w:rsidRDefault="003E7522" w:rsidP="003E7522">
      <w:pPr>
        <w:pStyle w:val="2"/>
      </w:pPr>
      <w:bookmarkStart w:id="13" w:name="_Toc181271790"/>
      <w:bookmarkStart w:id="14" w:name="_Toc182830917"/>
      <w:r>
        <w:t>4.3 Основные функции программы</w:t>
      </w:r>
      <w:bookmarkEnd w:id="13"/>
      <w:bookmarkEnd w:id="14"/>
    </w:p>
    <w:p w14:paraId="02EED0B3" w14:textId="4D1FCC96" w:rsidR="003E7522" w:rsidRPr="00EA02DA" w:rsidRDefault="003E7522" w:rsidP="003E7522">
      <w:pPr>
        <w:pStyle w:val="3"/>
      </w:pPr>
      <w:bookmarkStart w:id="15" w:name="_Toc181269697"/>
      <w:bookmarkStart w:id="16" w:name="_Toc181271791"/>
      <w:bookmarkStart w:id="17" w:name="_Toc182830918"/>
      <w:r w:rsidRPr="00292088">
        <w:t>4.3.1</w:t>
      </w:r>
      <w:r>
        <w:t xml:space="preserve"> </w:t>
      </w:r>
      <w:r w:rsidRPr="00EA02DA">
        <w:t>Настройка модулей и их конфигурации</w:t>
      </w:r>
      <w:bookmarkEnd w:id="15"/>
      <w:bookmarkEnd w:id="16"/>
      <w:bookmarkEnd w:id="17"/>
    </w:p>
    <w:p w14:paraId="1EC902CD" w14:textId="77777777" w:rsidR="003E7522" w:rsidRPr="00EA02DA" w:rsidRDefault="003E7522" w:rsidP="003E7522">
      <w:pPr>
        <w:ind w:firstLine="708"/>
      </w:pPr>
      <w:r w:rsidRPr="00EA02DA">
        <w:t>В интерфейсе реализованы экраны для возможности просмотра/добавления/управления запускаемыми модулями.</w:t>
      </w:r>
    </w:p>
    <w:p w14:paraId="7C3CC2EA" w14:textId="65A42F52" w:rsidR="003E7522" w:rsidRPr="00292088" w:rsidRDefault="003E7522" w:rsidP="00204B9A">
      <w:r w:rsidRPr="00EA02DA">
        <w:t xml:space="preserve">Для добавленных модулей есть возможность создать, редактировать и удалить конфигурацию модуля, которая является частным способом настройки модуля. </w:t>
      </w:r>
    </w:p>
    <w:p w14:paraId="420E8717" w14:textId="7ADB60DC" w:rsidR="003E7522" w:rsidRPr="00985976" w:rsidRDefault="003E7522" w:rsidP="00204B9A">
      <w:pPr>
        <w:pStyle w:val="3"/>
      </w:pPr>
      <w:bookmarkStart w:id="18" w:name="_Toc181269698"/>
      <w:bookmarkStart w:id="19" w:name="_Toc181271792"/>
      <w:bookmarkStart w:id="20" w:name="_Toc182830919"/>
      <w:r w:rsidRPr="00985976">
        <w:lastRenderedPageBreak/>
        <w:t>4.3.2 Агрегация информации об активах из различных источников</w:t>
      </w:r>
      <w:bookmarkEnd w:id="18"/>
      <w:bookmarkEnd w:id="19"/>
      <w:bookmarkEnd w:id="20"/>
    </w:p>
    <w:p w14:paraId="42614F67" w14:textId="77777777" w:rsidR="003E7522" w:rsidRPr="00EA02DA" w:rsidRDefault="003E7522" w:rsidP="007C2566">
      <w:r w:rsidRPr="00985976">
        <w:t>В продукте предоставлен механизм для запуска модулей, которые могут интегрироваться с различными источниками активов (например хосты) и сохранять их в БД продукта.</w:t>
      </w:r>
      <w:r w:rsidRPr="00EA02DA">
        <w:t xml:space="preserve"> </w:t>
      </w:r>
    </w:p>
    <w:p w14:paraId="0D686A7E" w14:textId="74B89B3E" w:rsidR="003E7522" w:rsidRPr="003E7522" w:rsidRDefault="003E7522" w:rsidP="003E7522">
      <w:pPr>
        <w:pStyle w:val="3"/>
      </w:pPr>
      <w:bookmarkStart w:id="21" w:name="_Toc181269699"/>
      <w:bookmarkStart w:id="22" w:name="_Toc181271793"/>
      <w:bookmarkStart w:id="23" w:name="_Toc182830920"/>
      <w:r w:rsidRPr="00292088">
        <w:t>4.3.3</w:t>
      </w:r>
      <w:r w:rsidRPr="003E7522">
        <w:t xml:space="preserve"> Поиск активов путем активного сканирования</w:t>
      </w:r>
      <w:bookmarkEnd w:id="21"/>
      <w:bookmarkEnd w:id="22"/>
      <w:bookmarkEnd w:id="23"/>
    </w:p>
    <w:p w14:paraId="79CA1E24" w14:textId="77777777" w:rsidR="003E7522" w:rsidRPr="00EA02DA" w:rsidRDefault="003E7522" w:rsidP="003E7522">
      <w:r w:rsidRPr="00EA02DA">
        <w:t xml:space="preserve">В продукте предоставлен механизм для запуска модулей, которые могут проводить активное сканирование инфраструктуры и сохранять найденные активы в БД продукта. </w:t>
      </w:r>
    </w:p>
    <w:p w14:paraId="2B3849DC" w14:textId="0B62017D" w:rsidR="003E7522" w:rsidRPr="00292088" w:rsidRDefault="003E7522" w:rsidP="00204B9A">
      <w:r w:rsidRPr="00EA02DA">
        <w:t xml:space="preserve">В продукте из коробки доступен один модуль для сканирования с помощью </w:t>
      </w:r>
      <w:r w:rsidRPr="00EA02DA">
        <w:rPr>
          <w:lang w:val="en-GB"/>
        </w:rPr>
        <w:t>nmap</w:t>
      </w:r>
      <w:r w:rsidRPr="00EA02DA">
        <w:t>.</w:t>
      </w:r>
    </w:p>
    <w:p w14:paraId="42903BFF" w14:textId="77777777" w:rsidR="003E7522" w:rsidRPr="003E7522" w:rsidRDefault="003E7522" w:rsidP="00BE3191">
      <w:pPr>
        <w:pStyle w:val="1"/>
      </w:pPr>
      <w:bookmarkStart w:id="24" w:name="_Toc181271794"/>
      <w:bookmarkStart w:id="25" w:name="_Toc182830921"/>
      <w:r>
        <w:t>5. Условия выполнения программы</w:t>
      </w:r>
      <w:bookmarkEnd w:id="24"/>
      <w:bookmarkEnd w:id="25"/>
    </w:p>
    <w:p w14:paraId="2DDE787B" w14:textId="4AC0C519" w:rsidR="007C2566" w:rsidRPr="00292088" w:rsidRDefault="003E7522" w:rsidP="007C2566">
      <w:pPr>
        <w:pStyle w:val="2"/>
      </w:pPr>
      <w:bookmarkStart w:id="26" w:name="_Toc181271795"/>
      <w:bookmarkStart w:id="27" w:name="_Toc182830922"/>
      <w:r>
        <w:t>5.1 Требования к составу и параметрам технических средств</w:t>
      </w:r>
      <w:bookmarkEnd w:id="26"/>
      <w:bookmarkEnd w:id="27"/>
    </w:p>
    <w:p w14:paraId="56088254" w14:textId="07B791B5" w:rsidR="003E7522" w:rsidRPr="00292088" w:rsidRDefault="003E7522" w:rsidP="003E7522">
      <w:pPr>
        <w:pStyle w:val="3"/>
      </w:pPr>
      <w:bookmarkStart w:id="28" w:name="_Toc181271796"/>
      <w:bookmarkStart w:id="29" w:name="_Toc182830923"/>
      <w:r>
        <w:t>5.1.1 Аппаратное обеспечение для установки (развертывания ПО)</w:t>
      </w:r>
      <w:bookmarkEnd w:id="28"/>
      <w:bookmarkEnd w:id="29"/>
    </w:p>
    <w:p w14:paraId="28CF5EA1" w14:textId="53B19B69" w:rsidR="007C2566" w:rsidRDefault="007C2566" w:rsidP="007C2566">
      <w:r>
        <w:t xml:space="preserve">ПО </w:t>
      </w:r>
      <w:r>
        <w:rPr>
          <w:lang w:val="en-GB"/>
        </w:rPr>
        <w:t>Solar</w:t>
      </w:r>
      <w:r w:rsidRPr="007C2566">
        <w:t xml:space="preserve"> </w:t>
      </w:r>
      <w:r>
        <w:rPr>
          <w:lang w:val="en-GB"/>
        </w:rPr>
        <w:t>Lighthouse</w:t>
      </w:r>
      <w:r w:rsidRPr="007C2566">
        <w:t xml:space="preserve"> </w:t>
      </w:r>
      <w:r>
        <w:t xml:space="preserve">предназначено для функционирования на аппаратной платформе с архитектурой процессора </w:t>
      </w:r>
      <w:r>
        <w:rPr>
          <w:lang w:val="en-GB"/>
        </w:rPr>
        <w:t>x</w:t>
      </w:r>
      <w:r w:rsidRPr="007C2566">
        <w:t>86 64-</w:t>
      </w:r>
      <w:r>
        <w:t>бит.</w:t>
      </w:r>
    </w:p>
    <w:p w14:paraId="7CA6D3B6" w14:textId="385178A0" w:rsidR="006B765C" w:rsidRDefault="006B765C" w:rsidP="007C2566">
      <w:r>
        <w:t>Требования к аппаратному обеспечению применительно к компонентам программы приведены в Таблице №1.</w:t>
      </w:r>
    </w:p>
    <w:p w14:paraId="156A19E1" w14:textId="58F6280F" w:rsidR="00604A87" w:rsidRDefault="00604A87" w:rsidP="00604A87">
      <w:pPr>
        <w:pStyle w:val="af9"/>
        <w:keepNext/>
      </w:pPr>
      <w:r>
        <w:lastRenderedPageBreak/>
        <w:t xml:space="preserve">Таблица </w:t>
      </w:r>
      <w:r>
        <w:fldChar w:fldCharType="begin"/>
      </w:r>
      <w:r>
        <w:instrText xml:space="preserve"> SEQ Таблица \* ARABIC </w:instrText>
      </w:r>
      <w:r>
        <w:fldChar w:fldCharType="separate"/>
      </w:r>
      <w:r>
        <w:rPr>
          <w:noProof/>
        </w:rPr>
        <w:t>1</w:t>
      </w:r>
      <w:r>
        <w:rPr>
          <w:noProof/>
        </w:rPr>
        <w:fldChar w:fldCharType="end"/>
      </w:r>
      <w:r>
        <w:t xml:space="preserve">. </w:t>
      </w:r>
      <w:r w:rsidRPr="003B780B">
        <w:t>Требования по компонентам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757"/>
        <w:gridCol w:w="2207"/>
        <w:gridCol w:w="2226"/>
        <w:gridCol w:w="1727"/>
        <w:gridCol w:w="804"/>
        <w:gridCol w:w="1049"/>
      </w:tblGrid>
      <w:tr w:rsidR="002A207C" w14:paraId="7ADD8EC7" w14:textId="77777777" w:rsidTr="00AC25C3">
        <w:tc>
          <w:tcPr>
            <w:tcW w:w="1757" w:type="dxa"/>
          </w:tcPr>
          <w:p w14:paraId="4C5402E1" w14:textId="77777777" w:rsidR="002A207C" w:rsidRPr="00A92E58" w:rsidRDefault="002A207C" w:rsidP="00AC25C3">
            <w:pPr>
              <w:ind w:firstLine="0"/>
              <w:rPr>
                <w:b/>
                <w:bCs/>
                <w:sz w:val="20"/>
                <w:szCs w:val="20"/>
              </w:rPr>
            </w:pPr>
            <w:r w:rsidRPr="00A92E58">
              <w:rPr>
                <w:b/>
                <w:bCs/>
                <w:sz w:val="20"/>
                <w:szCs w:val="20"/>
              </w:rPr>
              <w:t>Компонент</w:t>
            </w:r>
          </w:p>
        </w:tc>
        <w:tc>
          <w:tcPr>
            <w:tcW w:w="2207" w:type="dxa"/>
          </w:tcPr>
          <w:p w14:paraId="4DFF42F6" w14:textId="77777777" w:rsidR="002A207C" w:rsidRPr="00A92E58" w:rsidRDefault="002A207C" w:rsidP="00AC25C3">
            <w:pPr>
              <w:ind w:firstLine="0"/>
              <w:rPr>
                <w:b/>
                <w:bCs/>
                <w:sz w:val="20"/>
                <w:szCs w:val="20"/>
              </w:rPr>
            </w:pPr>
            <w:r w:rsidRPr="00A92E58">
              <w:rPr>
                <w:b/>
                <w:bCs/>
                <w:sz w:val="20"/>
                <w:szCs w:val="20"/>
              </w:rPr>
              <w:t>Количество</w:t>
            </w:r>
          </w:p>
        </w:tc>
        <w:tc>
          <w:tcPr>
            <w:tcW w:w="2226" w:type="dxa"/>
          </w:tcPr>
          <w:p w14:paraId="54B8AD4F" w14:textId="77777777" w:rsidR="002A207C" w:rsidRPr="00A92E58" w:rsidRDefault="002A207C" w:rsidP="00AC25C3">
            <w:pPr>
              <w:ind w:firstLine="0"/>
              <w:rPr>
                <w:b/>
                <w:bCs/>
                <w:sz w:val="20"/>
                <w:szCs w:val="20"/>
              </w:rPr>
            </w:pPr>
            <w:r w:rsidRPr="00A92E58">
              <w:rPr>
                <w:b/>
                <w:bCs/>
                <w:sz w:val="20"/>
                <w:szCs w:val="20"/>
              </w:rPr>
              <w:t>Требования</w:t>
            </w:r>
          </w:p>
        </w:tc>
        <w:tc>
          <w:tcPr>
            <w:tcW w:w="1727" w:type="dxa"/>
          </w:tcPr>
          <w:p w14:paraId="4BDD96A6" w14:textId="77777777" w:rsidR="002A207C" w:rsidRPr="00A92E58" w:rsidRDefault="002A207C" w:rsidP="00AC25C3">
            <w:pPr>
              <w:ind w:firstLine="0"/>
              <w:rPr>
                <w:b/>
                <w:bCs/>
                <w:sz w:val="20"/>
                <w:szCs w:val="20"/>
              </w:rPr>
            </w:pPr>
            <w:r w:rsidRPr="00A92E58">
              <w:rPr>
                <w:b/>
                <w:bCs/>
                <w:sz w:val="20"/>
                <w:szCs w:val="20"/>
              </w:rPr>
              <w:t>Процессор</w:t>
            </w:r>
          </w:p>
        </w:tc>
        <w:tc>
          <w:tcPr>
            <w:tcW w:w="804" w:type="dxa"/>
          </w:tcPr>
          <w:p w14:paraId="0EE94E2D" w14:textId="77777777" w:rsidR="002A207C" w:rsidRPr="00A92E58" w:rsidRDefault="002A207C" w:rsidP="00AC25C3">
            <w:pPr>
              <w:ind w:firstLine="0"/>
              <w:rPr>
                <w:b/>
                <w:bCs/>
                <w:sz w:val="20"/>
                <w:szCs w:val="20"/>
              </w:rPr>
            </w:pPr>
            <w:r w:rsidRPr="00A92E58">
              <w:rPr>
                <w:b/>
                <w:bCs/>
                <w:sz w:val="20"/>
                <w:szCs w:val="20"/>
              </w:rPr>
              <w:t>ОЗУ</w:t>
            </w:r>
          </w:p>
        </w:tc>
        <w:tc>
          <w:tcPr>
            <w:tcW w:w="1049" w:type="dxa"/>
          </w:tcPr>
          <w:p w14:paraId="2768CF18" w14:textId="77777777" w:rsidR="002A207C" w:rsidRPr="00A92E58" w:rsidRDefault="002A207C" w:rsidP="00AC25C3">
            <w:pPr>
              <w:ind w:firstLine="0"/>
              <w:rPr>
                <w:b/>
                <w:bCs/>
                <w:sz w:val="20"/>
                <w:szCs w:val="20"/>
              </w:rPr>
            </w:pPr>
            <w:r w:rsidRPr="00A92E58">
              <w:rPr>
                <w:b/>
                <w:bCs/>
                <w:sz w:val="20"/>
                <w:szCs w:val="20"/>
              </w:rPr>
              <w:t>Диск</w:t>
            </w:r>
          </w:p>
        </w:tc>
      </w:tr>
      <w:tr w:rsidR="002A207C" w14:paraId="60188A83" w14:textId="77777777" w:rsidTr="00AC25C3">
        <w:tc>
          <w:tcPr>
            <w:tcW w:w="1757" w:type="dxa"/>
            <w:vMerge w:val="restart"/>
            <w:vAlign w:val="center"/>
          </w:tcPr>
          <w:p w14:paraId="20BB57F0" w14:textId="77777777" w:rsidR="002A207C" w:rsidRPr="00A92E58" w:rsidRDefault="002A207C" w:rsidP="00AC25C3">
            <w:pPr>
              <w:spacing w:line="240" w:lineRule="auto"/>
              <w:ind w:firstLine="0"/>
              <w:jc w:val="left"/>
              <w:rPr>
                <w:sz w:val="20"/>
                <w:szCs w:val="20"/>
                <w:lang w:val="en-GB"/>
              </w:rPr>
            </w:pPr>
            <w:r w:rsidRPr="00A92E58">
              <w:rPr>
                <w:sz w:val="20"/>
                <w:szCs w:val="20"/>
                <w:lang w:val="en-GB"/>
              </w:rPr>
              <w:t xml:space="preserve">Core Service </w:t>
            </w:r>
          </w:p>
        </w:tc>
        <w:tc>
          <w:tcPr>
            <w:tcW w:w="2207" w:type="dxa"/>
            <w:vMerge w:val="restart"/>
            <w:vAlign w:val="center"/>
          </w:tcPr>
          <w:p w14:paraId="4E295E64" w14:textId="77777777" w:rsidR="002A207C" w:rsidRPr="00A92E58" w:rsidRDefault="002A207C" w:rsidP="00AC25C3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A92E58">
              <w:rPr>
                <w:sz w:val="20"/>
                <w:szCs w:val="20"/>
              </w:rPr>
              <w:t>1 на инфраструктуру</w:t>
            </w:r>
          </w:p>
        </w:tc>
        <w:tc>
          <w:tcPr>
            <w:tcW w:w="2226" w:type="dxa"/>
            <w:vAlign w:val="center"/>
          </w:tcPr>
          <w:p w14:paraId="2416F1C1" w14:textId="77777777" w:rsidR="002A207C" w:rsidRPr="00A92E58" w:rsidRDefault="002A207C" w:rsidP="00AC25C3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A92E58">
              <w:rPr>
                <w:sz w:val="20"/>
                <w:szCs w:val="20"/>
              </w:rPr>
              <w:t>Желательные</w:t>
            </w:r>
          </w:p>
        </w:tc>
        <w:tc>
          <w:tcPr>
            <w:tcW w:w="1727" w:type="dxa"/>
            <w:vAlign w:val="center"/>
          </w:tcPr>
          <w:p w14:paraId="1F454146" w14:textId="77777777" w:rsidR="002A207C" w:rsidRPr="00A92E58" w:rsidRDefault="002A207C" w:rsidP="00AC25C3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A92E58">
              <w:rPr>
                <w:sz w:val="20"/>
                <w:szCs w:val="20"/>
                <w:lang w:val="en-GB"/>
              </w:rPr>
              <w:t xml:space="preserve">2 </w:t>
            </w:r>
            <w:r w:rsidRPr="00A92E58">
              <w:rPr>
                <w:sz w:val="20"/>
                <w:szCs w:val="20"/>
              </w:rPr>
              <w:t>ядра</w:t>
            </w:r>
          </w:p>
        </w:tc>
        <w:tc>
          <w:tcPr>
            <w:tcW w:w="804" w:type="dxa"/>
            <w:vAlign w:val="center"/>
          </w:tcPr>
          <w:p w14:paraId="3EE5CAD5" w14:textId="77777777" w:rsidR="002A207C" w:rsidRPr="00A92E58" w:rsidRDefault="002A207C" w:rsidP="00AC25C3">
            <w:pPr>
              <w:spacing w:line="240" w:lineRule="auto"/>
              <w:ind w:firstLine="0"/>
              <w:jc w:val="left"/>
              <w:rPr>
                <w:sz w:val="20"/>
                <w:szCs w:val="20"/>
                <w:lang w:val="en-GB"/>
              </w:rPr>
            </w:pPr>
            <w:r w:rsidRPr="00A92E58">
              <w:rPr>
                <w:sz w:val="20"/>
                <w:szCs w:val="20"/>
                <w:lang w:val="en-GB"/>
              </w:rPr>
              <w:t>4Gb</w:t>
            </w:r>
          </w:p>
        </w:tc>
        <w:tc>
          <w:tcPr>
            <w:tcW w:w="1049" w:type="dxa"/>
            <w:vAlign w:val="center"/>
          </w:tcPr>
          <w:p w14:paraId="10A33442" w14:textId="77777777" w:rsidR="002A207C" w:rsidRPr="00A92E58" w:rsidRDefault="002A207C" w:rsidP="00AC25C3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A92E58">
              <w:rPr>
                <w:sz w:val="20"/>
                <w:szCs w:val="20"/>
                <w:lang w:val="en-GB"/>
              </w:rPr>
              <w:t>100Gb</w:t>
            </w:r>
          </w:p>
        </w:tc>
      </w:tr>
      <w:tr w:rsidR="002A207C" w14:paraId="0759DF78" w14:textId="77777777" w:rsidTr="00AC25C3">
        <w:tc>
          <w:tcPr>
            <w:tcW w:w="1757" w:type="dxa"/>
            <w:vMerge/>
            <w:vAlign w:val="center"/>
          </w:tcPr>
          <w:p w14:paraId="2886A8D2" w14:textId="77777777" w:rsidR="002A207C" w:rsidRPr="00A92E58" w:rsidRDefault="002A207C" w:rsidP="00AC25C3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2207" w:type="dxa"/>
            <w:vMerge/>
            <w:vAlign w:val="center"/>
          </w:tcPr>
          <w:p w14:paraId="510742F9" w14:textId="77777777" w:rsidR="002A207C" w:rsidRPr="00A92E58" w:rsidRDefault="002A207C" w:rsidP="00AC25C3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2226" w:type="dxa"/>
            <w:vAlign w:val="center"/>
          </w:tcPr>
          <w:p w14:paraId="1EA13DA0" w14:textId="77777777" w:rsidR="002A207C" w:rsidRPr="00A92E58" w:rsidRDefault="002A207C" w:rsidP="00AC25C3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A92E58">
              <w:rPr>
                <w:sz w:val="20"/>
                <w:szCs w:val="20"/>
              </w:rPr>
              <w:t>Минимальные</w:t>
            </w:r>
          </w:p>
        </w:tc>
        <w:tc>
          <w:tcPr>
            <w:tcW w:w="1727" w:type="dxa"/>
            <w:vAlign w:val="center"/>
          </w:tcPr>
          <w:p w14:paraId="2AC5DD92" w14:textId="77777777" w:rsidR="002A207C" w:rsidRPr="00A92E58" w:rsidRDefault="002A207C" w:rsidP="00AC25C3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A92E58">
              <w:rPr>
                <w:sz w:val="20"/>
                <w:szCs w:val="20"/>
                <w:lang w:val="en-GB"/>
              </w:rPr>
              <w:t xml:space="preserve">2 </w:t>
            </w:r>
            <w:r w:rsidRPr="00A92E58">
              <w:rPr>
                <w:sz w:val="20"/>
                <w:szCs w:val="20"/>
              </w:rPr>
              <w:t>ядра</w:t>
            </w:r>
          </w:p>
        </w:tc>
        <w:tc>
          <w:tcPr>
            <w:tcW w:w="804" w:type="dxa"/>
            <w:vAlign w:val="center"/>
          </w:tcPr>
          <w:p w14:paraId="03D1F798" w14:textId="77777777" w:rsidR="002A207C" w:rsidRPr="00A92E58" w:rsidRDefault="002A207C" w:rsidP="00AC25C3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A92E58">
              <w:rPr>
                <w:sz w:val="20"/>
                <w:szCs w:val="20"/>
                <w:lang w:val="en-GB"/>
              </w:rPr>
              <w:t>4Gb</w:t>
            </w:r>
          </w:p>
        </w:tc>
        <w:tc>
          <w:tcPr>
            <w:tcW w:w="1049" w:type="dxa"/>
            <w:vAlign w:val="center"/>
          </w:tcPr>
          <w:p w14:paraId="2914359F" w14:textId="77777777" w:rsidR="002A207C" w:rsidRPr="00A92E58" w:rsidRDefault="002A207C" w:rsidP="00AC25C3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A92E58">
              <w:rPr>
                <w:sz w:val="20"/>
                <w:szCs w:val="20"/>
                <w:lang w:val="en-GB"/>
              </w:rPr>
              <w:t>100Gb</w:t>
            </w:r>
          </w:p>
        </w:tc>
      </w:tr>
      <w:tr w:rsidR="002A207C" w14:paraId="7193D392" w14:textId="77777777" w:rsidTr="00AC25C3">
        <w:tc>
          <w:tcPr>
            <w:tcW w:w="1757" w:type="dxa"/>
            <w:vMerge w:val="restart"/>
            <w:vAlign w:val="center"/>
          </w:tcPr>
          <w:p w14:paraId="1DDEB5BE" w14:textId="77777777" w:rsidR="002A207C" w:rsidRPr="00A92E58" w:rsidRDefault="002A207C" w:rsidP="00AC25C3">
            <w:pPr>
              <w:spacing w:line="240" w:lineRule="auto"/>
              <w:ind w:firstLine="0"/>
              <w:jc w:val="left"/>
              <w:rPr>
                <w:sz w:val="20"/>
                <w:szCs w:val="20"/>
                <w:lang w:val="en-GB"/>
              </w:rPr>
            </w:pPr>
            <w:r w:rsidRPr="00A92E58">
              <w:rPr>
                <w:sz w:val="20"/>
                <w:szCs w:val="20"/>
              </w:rPr>
              <w:t xml:space="preserve">База данных </w:t>
            </w:r>
            <w:r w:rsidRPr="00A92E58">
              <w:rPr>
                <w:sz w:val="20"/>
                <w:szCs w:val="20"/>
                <w:lang w:val="en-GB"/>
              </w:rPr>
              <w:t>Core Service</w:t>
            </w:r>
          </w:p>
        </w:tc>
        <w:tc>
          <w:tcPr>
            <w:tcW w:w="2207" w:type="dxa"/>
            <w:vMerge w:val="restart"/>
            <w:vAlign w:val="center"/>
          </w:tcPr>
          <w:p w14:paraId="03EF07E1" w14:textId="77777777" w:rsidR="002A207C" w:rsidRPr="00A92E58" w:rsidRDefault="002A207C" w:rsidP="00AC25C3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A92E58">
              <w:rPr>
                <w:sz w:val="20"/>
                <w:szCs w:val="20"/>
              </w:rPr>
              <w:t>1 на инфраструктуру</w:t>
            </w:r>
          </w:p>
        </w:tc>
        <w:tc>
          <w:tcPr>
            <w:tcW w:w="2226" w:type="dxa"/>
            <w:vAlign w:val="center"/>
          </w:tcPr>
          <w:p w14:paraId="040DEBA7" w14:textId="77777777" w:rsidR="002A207C" w:rsidRPr="00A92E58" w:rsidRDefault="002A207C" w:rsidP="00AC25C3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A92E58">
              <w:rPr>
                <w:sz w:val="20"/>
                <w:szCs w:val="20"/>
              </w:rPr>
              <w:t>Желательные</w:t>
            </w:r>
          </w:p>
        </w:tc>
        <w:tc>
          <w:tcPr>
            <w:tcW w:w="1727" w:type="dxa"/>
            <w:vAlign w:val="center"/>
          </w:tcPr>
          <w:p w14:paraId="25161FE4" w14:textId="77777777" w:rsidR="002A207C" w:rsidRPr="00A92E58" w:rsidRDefault="002A207C" w:rsidP="00AC25C3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A92E58">
              <w:rPr>
                <w:sz w:val="20"/>
                <w:szCs w:val="20"/>
                <w:lang w:val="en-GB"/>
              </w:rPr>
              <w:t xml:space="preserve">2 </w:t>
            </w:r>
            <w:r w:rsidRPr="00A92E58">
              <w:rPr>
                <w:sz w:val="20"/>
                <w:szCs w:val="20"/>
              </w:rPr>
              <w:t>ядра</w:t>
            </w:r>
          </w:p>
        </w:tc>
        <w:tc>
          <w:tcPr>
            <w:tcW w:w="804" w:type="dxa"/>
            <w:vAlign w:val="center"/>
          </w:tcPr>
          <w:p w14:paraId="5CD22679" w14:textId="77777777" w:rsidR="002A207C" w:rsidRPr="00A92E58" w:rsidRDefault="002A207C" w:rsidP="00AC25C3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A92E58">
              <w:rPr>
                <w:sz w:val="20"/>
                <w:szCs w:val="20"/>
                <w:lang w:val="en-GB"/>
              </w:rPr>
              <w:t>4Gb</w:t>
            </w:r>
          </w:p>
        </w:tc>
        <w:tc>
          <w:tcPr>
            <w:tcW w:w="1049" w:type="dxa"/>
            <w:vAlign w:val="center"/>
          </w:tcPr>
          <w:p w14:paraId="051AD617" w14:textId="77777777" w:rsidR="002A207C" w:rsidRPr="00A92E58" w:rsidRDefault="002A207C" w:rsidP="00AC25C3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A92E58">
              <w:rPr>
                <w:sz w:val="20"/>
                <w:szCs w:val="20"/>
                <w:lang w:val="en-GB"/>
              </w:rPr>
              <w:t>100Gb</w:t>
            </w:r>
          </w:p>
        </w:tc>
      </w:tr>
      <w:tr w:rsidR="002A207C" w14:paraId="7DFD4778" w14:textId="77777777" w:rsidTr="00AC25C3">
        <w:tc>
          <w:tcPr>
            <w:tcW w:w="1757" w:type="dxa"/>
            <w:vMerge/>
            <w:vAlign w:val="center"/>
          </w:tcPr>
          <w:p w14:paraId="4F28701D" w14:textId="77777777" w:rsidR="002A207C" w:rsidRPr="00A92E58" w:rsidRDefault="002A207C" w:rsidP="00AC25C3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2207" w:type="dxa"/>
            <w:vMerge/>
            <w:vAlign w:val="center"/>
          </w:tcPr>
          <w:p w14:paraId="5D61EDE9" w14:textId="77777777" w:rsidR="002A207C" w:rsidRPr="00A92E58" w:rsidRDefault="002A207C" w:rsidP="00AC25C3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2226" w:type="dxa"/>
            <w:vAlign w:val="center"/>
          </w:tcPr>
          <w:p w14:paraId="10F0FAA2" w14:textId="77777777" w:rsidR="002A207C" w:rsidRPr="00A92E58" w:rsidRDefault="002A207C" w:rsidP="00AC25C3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A92E58">
              <w:rPr>
                <w:sz w:val="20"/>
                <w:szCs w:val="20"/>
              </w:rPr>
              <w:t>Минимальные</w:t>
            </w:r>
          </w:p>
        </w:tc>
        <w:tc>
          <w:tcPr>
            <w:tcW w:w="1727" w:type="dxa"/>
            <w:vAlign w:val="center"/>
          </w:tcPr>
          <w:p w14:paraId="07CBDD6A" w14:textId="77777777" w:rsidR="002A207C" w:rsidRPr="00A92E58" w:rsidRDefault="002A207C" w:rsidP="00AC25C3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A92E58">
              <w:rPr>
                <w:sz w:val="20"/>
                <w:szCs w:val="20"/>
                <w:lang w:val="en-GB"/>
              </w:rPr>
              <w:t xml:space="preserve">2 </w:t>
            </w:r>
            <w:r w:rsidRPr="00A92E58">
              <w:rPr>
                <w:sz w:val="20"/>
                <w:szCs w:val="20"/>
              </w:rPr>
              <w:t>ядра</w:t>
            </w:r>
          </w:p>
        </w:tc>
        <w:tc>
          <w:tcPr>
            <w:tcW w:w="804" w:type="dxa"/>
            <w:vAlign w:val="center"/>
          </w:tcPr>
          <w:p w14:paraId="32F9E6B4" w14:textId="77777777" w:rsidR="002A207C" w:rsidRPr="00A92E58" w:rsidRDefault="002A207C" w:rsidP="00AC25C3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A92E58">
              <w:rPr>
                <w:sz w:val="20"/>
                <w:szCs w:val="20"/>
                <w:lang w:val="en-GB"/>
              </w:rPr>
              <w:t>4Gb</w:t>
            </w:r>
          </w:p>
        </w:tc>
        <w:tc>
          <w:tcPr>
            <w:tcW w:w="1049" w:type="dxa"/>
            <w:vAlign w:val="center"/>
          </w:tcPr>
          <w:p w14:paraId="38144DE6" w14:textId="77777777" w:rsidR="002A207C" w:rsidRPr="00A92E58" w:rsidRDefault="002A207C" w:rsidP="00AC25C3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A92E58">
              <w:rPr>
                <w:sz w:val="20"/>
                <w:szCs w:val="20"/>
                <w:lang w:val="en-GB"/>
              </w:rPr>
              <w:t>100Gb</w:t>
            </w:r>
          </w:p>
        </w:tc>
      </w:tr>
      <w:tr w:rsidR="002A207C" w14:paraId="1C1C852C" w14:textId="77777777" w:rsidTr="00AC25C3">
        <w:tc>
          <w:tcPr>
            <w:tcW w:w="1757" w:type="dxa"/>
            <w:vMerge w:val="restart"/>
            <w:vAlign w:val="center"/>
          </w:tcPr>
          <w:p w14:paraId="78ABBB67" w14:textId="77777777" w:rsidR="002A207C" w:rsidRPr="00A92E58" w:rsidRDefault="002A207C" w:rsidP="00AC25C3">
            <w:pPr>
              <w:spacing w:line="240" w:lineRule="auto"/>
              <w:ind w:firstLine="0"/>
              <w:jc w:val="left"/>
              <w:rPr>
                <w:sz w:val="20"/>
                <w:szCs w:val="20"/>
                <w:lang w:val="en-GB"/>
              </w:rPr>
            </w:pPr>
            <w:r w:rsidRPr="00A92E58">
              <w:rPr>
                <w:sz w:val="20"/>
                <w:szCs w:val="20"/>
                <w:lang w:val="en-GB"/>
              </w:rPr>
              <w:t>Asset Manager</w:t>
            </w:r>
          </w:p>
        </w:tc>
        <w:tc>
          <w:tcPr>
            <w:tcW w:w="2207" w:type="dxa"/>
            <w:vMerge w:val="restart"/>
            <w:vAlign w:val="center"/>
          </w:tcPr>
          <w:p w14:paraId="6F416583" w14:textId="77777777" w:rsidR="002A207C" w:rsidRPr="00A92E58" w:rsidRDefault="002A207C" w:rsidP="00AC25C3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A92E58">
              <w:rPr>
                <w:sz w:val="20"/>
                <w:szCs w:val="20"/>
              </w:rPr>
              <w:t>1 на инфраструктуру</w:t>
            </w:r>
          </w:p>
        </w:tc>
        <w:tc>
          <w:tcPr>
            <w:tcW w:w="2226" w:type="dxa"/>
            <w:vAlign w:val="center"/>
          </w:tcPr>
          <w:p w14:paraId="3AE03F9C" w14:textId="77777777" w:rsidR="002A207C" w:rsidRPr="00A92E58" w:rsidRDefault="002A207C" w:rsidP="00AC25C3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A92E58">
              <w:rPr>
                <w:sz w:val="20"/>
                <w:szCs w:val="20"/>
              </w:rPr>
              <w:t>Желательные</w:t>
            </w:r>
          </w:p>
        </w:tc>
        <w:tc>
          <w:tcPr>
            <w:tcW w:w="1727" w:type="dxa"/>
            <w:vAlign w:val="center"/>
          </w:tcPr>
          <w:p w14:paraId="47F5289A" w14:textId="77777777" w:rsidR="002A207C" w:rsidRPr="00A92E58" w:rsidRDefault="002A207C" w:rsidP="00AC25C3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A92E58">
              <w:rPr>
                <w:sz w:val="20"/>
                <w:szCs w:val="20"/>
                <w:lang w:val="en-GB"/>
              </w:rPr>
              <w:t xml:space="preserve">4 </w:t>
            </w:r>
            <w:r w:rsidRPr="00A92E58">
              <w:rPr>
                <w:sz w:val="20"/>
                <w:szCs w:val="20"/>
              </w:rPr>
              <w:t>ядра</w:t>
            </w:r>
          </w:p>
        </w:tc>
        <w:tc>
          <w:tcPr>
            <w:tcW w:w="804" w:type="dxa"/>
            <w:vAlign w:val="center"/>
          </w:tcPr>
          <w:p w14:paraId="23236920" w14:textId="77777777" w:rsidR="002A207C" w:rsidRPr="00A92E58" w:rsidRDefault="002A207C" w:rsidP="00AC25C3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A92E58">
              <w:rPr>
                <w:sz w:val="20"/>
                <w:szCs w:val="20"/>
                <w:lang w:val="en-GB"/>
              </w:rPr>
              <w:t>8Gb</w:t>
            </w:r>
          </w:p>
        </w:tc>
        <w:tc>
          <w:tcPr>
            <w:tcW w:w="1049" w:type="dxa"/>
            <w:vAlign w:val="center"/>
          </w:tcPr>
          <w:p w14:paraId="2084A78D" w14:textId="77777777" w:rsidR="002A207C" w:rsidRPr="00A92E58" w:rsidRDefault="002A207C" w:rsidP="00AC25C3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A92E58">
              <w:rPr>
                <w:sz w:val="20"/>
                <w:szCs w:val="20"/>
                <w:lang w:val="en-GB"/>
              </w:rPr>
              <w:t>100Gb</w:t>
            </w:r>
          </w:p>
        </w:tc>
      </w:tr>
      <w:tr w:rsidR="002A207C" w14:paraId="5FA73379" w14:textId="77777777" w:rsidTr="00AC25C3">
        <w:tc>
          <w:tcPr>
            <w:tcW w:w="1757" w:type="dxa"/>
            <w:vMerge/>
            <w:vAlign w:val="center"/>
          </w:tcPr>
          <w:p w14:paraId="0D2D9E43" w14:textId="77777777" w:rsidR="002A207C" w:rsidRPr="00A92E58" w:rsidRDefault="002A207C" w:rsidP="00AC25C3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2207" w:type="dxa"/>
            <w:vMerge/>
            <w:vAlign w:val="center"/>
          </w:tcPr>
          <w:p w14:paraId="2A1D2970" w14:textId="77777777" w:rsidR="002A207C" w:rsidRPr="00A92E58" w:rsidRDefault="002A207C" w:rsidP="00AC25C3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2226" w:type="dxa"/>
            <w:vAlign w:val="center"/>
          </w:tcPr>
          <w:p w14:paraId="3BCB70E6" w14:textId="77777777" w:rsidR="002A207C" w:rsidRPr="00A92E58" w:rsidRDefault="002A207C" w:rsidP="00AC25C3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A92E58">
              <w:rPr>
                <w:sz w:val="20"/>
                <w:szCs w:val="20"/>
              </w:rPr>
              <w:t>Минимальные</w:t>
            </w:r>
          </w:p>
        </w:tc>
        <w:tc>
          <w:tcPr>
            <w:tcW w:w="1727" w:type="dxa"/>
            <w:vAlign w:val="center"/>
          </w:tcPr>
          <w:p w14:paraId="06B6FEC6" w14:textId="77777777" w:rsidR="002A207C" w:rsidRPr="00A92E58" w:rsidRDefault="002A207C" w:rsidP="00AC25C3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A92E58">
              <w:rPr>
                <w:sz w:val="20"/>
                <w:szCs w:val="20"/>
                <w:lang w:val="en-GB"/>
              </w:rPr>
              <w:t xml:space="preserve">2 </w:t>
            </w:r>
            <w:r w:rsidRPr="00A92E58">
              <w:rPr>
                <w:sz w:val="20"/>
                <w:szCs w:val="20"/>
              </w:rPr>
              <w:t>ядра</w:t>
            </w:r>
          </w:p>
        </w:tc>
        <w:tc>
          <w:tcPr>
            <w:tcW w:w="804" w:type="dxa"/>
            <w:vAlign w:val="center"/>
          </w:tcPr>
          <w:p w14:paraId="3558B5E4" w14:textId="77777777" w:rsidR="002A207C" w:rsidRPr="00A92E58" w:rsidRDefault="002A207C" w:rsidP="00AC25C3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A92E58">
              <w:rPr>
                <w:sz w:val="20"/>
                <w:szCs w:val="20"/>
                <w:lang w:val="en-GB"/>
              </w:rPr>
              <w:t>4Gb</w:t>
            </w:r>
          </w:p>
        </w:tc>
        <w:tc>
          <w:tcPr>
            <w:tcW w:w="1049" w:type="dxa"/>
            <w:vAlign w:val="center"/>
          </w:tcPr>
          <w:p w14:paraId="2746BC01" w14:textId="77777777" w:rsidR="002A207C" w:rsidRPr="00A92E58" w:rsidRDefault="002A207C" w:rsidP="00AC25C3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GB"/>
              </w:rPr>
              <w:t>50</w:t>
            </w:r>
            <w:r w:rsidRPr="00A92E58">
              <w:rPr>
                <w:sz w:val="20"/>
                <w:szCs w:val="20"/>
                <w:lang w:val="en-GB"/>
              </w:rPr>
              <w:t>Gb</w:t>
            </w:r>
          </w:p>
        </w:tc>
      </w:tr>
      <w:tr w:rsidR="002A207C" w14:paraId="7EF8911E" w14:textId="77777777" w:rsidTr="00AC25C3">
        <w:tc>
          <w:tcPr>
            <w:tcW w:w="1757" w:type="dxa"/>
            <w:vMerge w:val="restart"/>
            <w:vAlign w:val="center"/>
          </w:tcPr>
          <w:p w14:paraId="2C6EA33E" w14:textId="77777777" w:rsidR="002A207C" w:rsidRPr="00A92E58" w:rsidRDefault="002A207C" w:rsidP="00AC25C3">
            <w:pPr>
              <w:spacing w:line="240" w:lineRule="auto"/>
              <w:ind w:firstLine="0"/>
              <w:jc w:val="left"/>
              <w:rPr>
                <w:sz w:val="20"/>
                <w:szCs w:val="20"/>
                <w:lang w:val="en-GB"/>
              </w:rPr>
            </w:pPr>
            <w:r w:rsidRPr="00A92E58">
              <w:rPr>
                <w:sz w:val="20"/>
                <w:szCs w:val="20"/>
              </w:rPr>
              <w:t>База данных</w:t>
            </w:r>
            <w:r w:rsidRPr="00A92E58">
              <w:rPr>
                <w:sz w:val="20"/>
                <w:szCs w:val="20"/>
                <w:lang w:val="en-GB"/>
              </w:rPr>
              <w:t xml:space="preserve"> Asset manager</w:t>
            </w:r>
            <w:r w:rsidRPr="00A92E58">
              <w:rPr>
                <w:sz w:val="20"/>
                <w:szCs w:val="20"/>
              </w:rPr>
              <w:t xml:space="preserve"> </w:t>
            </w:r>
          </w:p>
        </w:tc>
        <w:tc>
          <w:tcPr>
            <w:tcW w:w="2207" w:type="dxa"/>
            <w:vMerge w:val="restart"/>
            <w:vAlign w:val="center"/>
          </w:tcPr>
          <w:p w14:paraId="2B7945C9" w14:textId="77777777" w:rsidR="002A207C" w:rsidRPr="00A92E58" w:rsidRDefault="002A207C" w:rsidP="00AC25C3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A92E58">
              <w:rPr>
                <w:sz w:val="20"/>
                <w:szCs w:val="20"/>
              </w:rPr>
              <w:t>1 на инфраструктуру</w:t>
            </w:r>
          </w:p>
        </w:tc>
        <w:tc>
          <w:tcPr>
            <w:tcW w:w="2226" w:type="dxa"/>
            <w:vAlign w:val="center"/>
          </w:tcPr>
          <w:p w14:paraId="6676F5B3" w14:textId="77777777" w:rsidR="002A207C" w:rsidRPr="00A92E58" w:rsidRDefault="002A207C" w:rsidP="00AC25C3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A92E58">
              <w:rPr>
                <w:sz w:val="20"/>
                <w:szCs w:val="20"/>
              </w:rPr>
              <w:t>Желательные</w:t>
            </w:r>
          </w:p>
        </w:tc>
        <w:tc>
          <w:tcPr>
            <w:tcW w:w="1727" w:type="dxa"/>
            <w:vAlign w:val="center"/>
          </w:tcPr>
          <w:p w14:paraId="7CBCD161" w14:textId="77777777" w:rsidR="002A207C" w:rsidRPr="00A92E58" w:rsidRDefault="002A207C" w:rsidP="00AC25C3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GB"/>
              </w:rPr>
              <w:t>8</w:t>
            </w:r>
            <w:r w:rsidRPr="00A92E58">
              <w:rPr>
                <w:sz w:val="20"/>
                <w:szCs w:val="20"/>
                <w:lang w:val="en-GB"/>
              </w:rPr>
              <w:t xml:space="preserve"> </w:t>
            </w:r>
            <w:r w:rsidRPr="00A92E58">
              <w:rPr>
                <w:sz w:val="20"/>
                <w:szCs w:val="20"/>
              </w:rPr>
              <w:t>ядра</w:t>
            </w:r>
          </w:p>
        </w:tc>
        <w:tc>
          <w:tcPr>
            <w:tcW w:w="804" w:type="dxa"/>
            <w:vAlign w:val="center"/>
          </w:tcPr>
          <w:p w14:paraId="72B97204" w14:textId="77777777" w:rsidR="002A207C" w:rsidRPr="00A92E58" w:rsidRDefault="002A207C" w:rsidP="00AC25C3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GB"/>
              </w:rPr>
              <w:t>16</w:t>
            </w:r>
            <w:r w:rsidRPr="00A92E58">
              <w:rPr>
                <w:sz w:val="20"/>
                <w:szCs w:val="20"/>
                <w:lang w:val="en-GB"/>
              </w:rPr>
              <w:t>Gb</w:t>
            </w:r>
          </w:p>
        </w:tc>
        <w:tc>
          <w:tcPr>
            <w:tcW w:w="1049" w:type="dxa"/>
            <w:vAlign w:val="center"/>
          </w:tcPr>
          <w:p w14:paraId="4F58065A" w14:textId="77777777" w:rsidR="002A207C" w:rsidRPr="00A92E58" w:rsidRDefault="002A207C" w:rsidP="00AC25C3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A92E58">
              <w:rPr>
                <w:sz w:val="20"/>
                <w:szCs w:val="20"/>
                <w:lang w:val="en-GB"/>
              </w:rPr>
              <w:t>100Gb</w:t>
            </w:r>
          </w:p>
        </w:tc>
      </w:tr>
      <w:tr w:rsidR="002A207C" w14:paraId="6D02CEB9" w14:textId="77777777" w:rsidTr="00AC25C3">
        <w:tc>
          <w:tcPr>
            <w:tcW w:w="1757" w:type="dxa"/>
            <w:vMerge/>
            <w:vAlign w:val="center"/>
          </w:tcPr>
          <w:p w14:paraId="20E437B8" w14:textId="77777777" w:rsidR="002A207C" w:rsidRPr="00A92E58" w:rsidRDefault="002A207C" w:rsidP="00AC25C3">
            <w:pPr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2207" w:type="dxa"/>
            <w:vMerge/>
            <w:vAlign w:val="center"/>
          </w:tcPr>
          <w:p w14:paraId="6E3A3F12" w14:textId="77777777" w:rsidR="002A207C" w:rsidRPr="00A92E58" w:rsidRDefault="002A207C" w:rsidP="00AC25C3">
            <w:pPr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2226" w:type="dxa"/>
            <w:vAlign w:val="center"/>
          </w:tcPr>
          <w:p w14:paraId="4B927C57" w14:textId="77777777" w:rsidR="002A207C" w:rsidRPr="00A92E58" w:rsidRDefault="002A207C" w:rsidP="00AC25C3">
            <w:pPr>
              <w:ind w:firstLine="0"/>
              <w:jc w:val="left"/>
              <w:rPr>
                <w:sz w:val="20"/>
                <w:szCs w:val="20"/>
              </w:rPr>
            </w:pPr>
            <w:r w:rsidRPr="00A92E58">
              <w:rPr>
                <w:sz w:val="20"/>
                <w:szCs w:val="20"/>
              </w:rPr>
              <w:t>Минимальные</w:t>
            </w:r>
          </w:p>
        </w:tc>
        <w:tc>
          <w:tcPr>
            <w:tcW w:w="1727" w:type="dxa"/>
            <w:vAlign w:val="center"/>
          </w:tcPr>
          <w:p w14:paraId="4DB8F789" w14:textId="77777777" w:rsidR="002A207C" w:rsidRPr="00A92E58" w:rsidRDefault="002A207C" w:rsidP="00AC25C3">
            <w:pPr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GB"/>
              </w:rPr>
              <w:t>4</w:t>
            </w:r>
            <w:r w:rsidRPr="00A92E58">
              <w:rPr>
                <w:sz w:val="20"/>
                <w:szCs w:val="20"/>
                <w:lang w:val="en-GB"/>
              </w:rPr>
              <w:t xml:space="preserve"> </w:t>
            </w:r>
            <w:r w:rsidRPr="00A92E58">
              <w:rPr>
                <w:sz w:val="20"/>
                <w:szCs w:val="20"/>
              </w:rPr>
              <w:t>ядра</w:t>
            </w:r>
          </w:p>
        </w:tc>
        <w:tc>
          <w:tcPr>
            <w:tcW w:w="804" w:type="dxa"/>
            <w:vAlign w:val="center"/>
          </w:tcPr>
          <w:p w14:paraId="4BFD2C1E" w14:textId="77777777" w:rsidR="002A207C" w:rsidRPr="00A92E58" w:rsidRDefault="002A207C" w:rsidP="00AC25C3">
            <w:pPr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GB"/>
              </w:rPr>
              <w:t>8</w:t>
            </w:r>
            <w:r w:rsidRPr="00A92E58">
              <w:rPr>
                <w:sz w:val="20"/>
                <w:szCs w:val="20"/>
                <w:lang w:val="en-GB"/>
              </w:rPr>
              <w:t>Gb</w:t>
            </w:r>
          </w:p>
        </w:tc>
        <w:tc>
          <w:tcPr>
            <w:tcW w:w="1049" w:type="dxa"/>
            <w:vAlign w:val="center"/>
          </w:tcPr>
          <w:p w14:paraId="4A926393" w14:textId="77777777" w:rsidR="002A207C" w:rsidRPr="00A92E58" w:rsidRDefault="002A207C" w:rsidP="00AC25C3">
            <w:pPr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GB"/>
              </w:rPr>
              <w:t>50</w:t>
            </w:r>
            <w:r w:rsidRPr="00A92E58">
              <w:rPr>
                <w:sz w:val="20"/>
                <w:szCs w:val="20"/>
                <w:lang w:val="en-GB"/>
              </w:rPr>
              <w:t>Gb</w:t>
            </w:r>
          </w:p>
        </w:tc>
      </w:tr>
      <w:tr w:rsidR="002A207C" w14:paraId="4486862A" w14:textId="77777777" w:rsidTr="00AC25C3">
        <w:tc>
          <w:tcPr>
            <w:tcW w:w="1757" w:type="dxa"/>
            <w:vMerge w:val="restart"/>
            <w:vAlign w:val="center"/>
          </w:tcPr>
          <w:p w14:paraId="1FC1849F" w14:textId="77777777" w:rsidR="002A207C" w:rsidRPr="00A92E58" w:rsidRDefault="002A207C" w:rsidP="00AC25C3">
            <w:pPr>
              <w:ind w:firstLine="0"/>
              <w:jc w:val="left"/>
              <w:rPr>
                <w:sz w:val="20"/>
                <w:szCs w:val="20"/>
                <w:lang w:val="en-GB"/>
              </w:rPr>
            </w:pPr>
            <w:r w:rsidRPr="00A92E58">
              <w:rPr>
                <w:sz w:val="20"/>
                <w:szCs w:val="20"/>
                <w:lang w:val="en-GB"/>
              </w:rPr>
              <w:t>Reflector</w:t>
            </w:r>
          </w:p>
        </w:tc>
        <w:tc>
          <w:tcPr>
            <w:tcW w:w="2207" w:type="dxa"/>
            <w:vMerge w:val="restart"/>
            <w:vAlign w:val="center"/>
          </w:tcPr>
          <w:p w14:paraId="5E099383" w14:textId="77777777" w:rsidR="002A207C" w:rsidRPr="00A92E58" w:rsidRDefault="002A207C" w:rsidP="00AC25C3">
            <w:pPr>
              <w:ind w:firstLine="0"/>
              <w:jc w:val="left"/>
              <w:rPr>
                <w:sz w:val="20"/>
                <w:szCs w:val="20"/>
              </w:rPr>
            </w:pPr>
            <w:r w:rsidRPr="00A92E58">
              <w:rPr>
                <w:sz w:val="20"/>
                <w:szCs w:val="20"/>
              </w:rPr>
              <w:t>1 на инфраструктуру</w:t>
            </w:r>
          </w:p>
        </w:tc>
        <w:tc>
          <w:tcPr>
            <w:tcW w:w="2226" w:type="dxa"/>
            <w:vAlign w:val="center"/>
          </w:tcPr>
          <w:p w14:paraId="306CFAEF" w14:textId="77777777" w:rsidR="002A207C" w:rsidRPr="00A92E58" w:rsidRDefault="002A207C" w:rsidP="00AC25C3">
            <w:pPr>
              <w:ind w:firstLine="0"/>
              <w:jc w:val="left"/>
              <w:rPr>
                <w:sz w:val="20"/>
                <w:szCs w:val="20"/>
              </w:rPr>
            </w:pPr>
            <w:r w:rsidRPr="00A92E58">
              <w:rPr>
                <w:sz w:val="20"/>
                <w:szCs w:val="20"/>
              </w:rPr>
              <w:t>Желательные</w:t>
            </w:r>
          </w:p>
        </w:tc>
        <w:tc>
          <w:tcPr>
            <w:tcW w:w="1727" w:type="dxa"/>
            <w:vAlign w:val="center"/>
          </w:tcPr>
          <w:p w14:paraId="5FE35D57" w14:textId="77777777" w:rsidR="002A207C" w:rsidRPr="00A92E58" w:rsidRDefault="002A207C" w:rsidP="00AC25C3">
            <w:pPr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GB"/>
              </w:rPr>
              <w:t>2</w:t>
            </w:r>
            <w:r w:rsidRPr="00A92E58">
              <w:rPr>
                <w:sz w:val="20"/>
                <w:szCs w:val="20"/>
                <w:lang w:val="en-GB"/>
              </w:rPr>
              <w:t xml:space="preserve"> </w:t>
            </w:r>
            <w:r w:rsidRPr="00A92E58">
              <w:rPr>
                <w:sz w:val="20"/>
                <w:szCs w:val="20"/>
              </w:rPr>
              <w:t>ядра</w:t>
            </w:r>
          </w:p>
        </w:tc>
        <w:tc>
          <w:tcPr>
            <w:tcW w:w="804" w:type="dxa"/>
            <w:vAlign w:val="center"/>
          </w:tcPr>
          <w:p w14:paraId="3080CD7D" w14:textId="77777777" w:rsidR="002A207C" w:rsidRPr="00A92E58" w:rsidRDefault="002A207C" w:rsidP="00AC25C3">
            <w:pPr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GB"/>
              </w:rPr>
              <w:t>2</w:t>
            </w:r>
            <w:r w:rsidRPr="00A92E58">
              <w:rPr>
                <w:sz w:val="20"/>
                <w:szCs w:val="20"/>
                <w:lang w:val="en-GB"/>
              </w:rPr>
              <w:t>Gb</w:t>
            </w:r>
          </w:p>
        </w:tc>
        <w:tc>
          <w:tcPr>
            <w:tcW w:w="1049" w:type="dxa"/>
            <w:vAlign w:val="center"/>
          </w:tcPr>
          <w:p w14:paraId="58580A0D" w14:textId="77777777" w:rsidR="002A207C" w:rsidRPr="00A92E58" w:rsidRDefault="002A207C" w:rsidP="00AC25C3">
            <w:pPr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GB"/>
              </w:rPr>
              <w:t>5</w:t>
            </w:r>
            <w:r w:rsidRPr="00A92E58">
              <w:rPr>
                <w:sz w:val="20"/>
                <w:szCs w:val="20"/>
                <w:lang w:val="en-GB"/>
              </w:rPr>
              <w:t>Gb</w:t>
            </w:r>
          </w:p>
        </w:tc>
      </w:tr>
      <w:tr w:rsidR="002A207C" w14:paraId="295F75FF" w14:textId="77777777" w:rsidTr="00AC25C3">
        <w:tc>
          <w:tcPr>
            <w:tcW w:w="1757" w:type="dxa"/>
            <w:vMerge/>
            <w:vAlign w:val="center"/>
          </w:tcPr>
          <w:p w14:paraId="77D5D33E" w14:textId="77777777" w:rsidR="002A207C" w:rsidRPr="00A92E58" w:rsidRDefault="002A207C" w:rsidP="00AC25C3">
            <w:pPr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2207" w:type="dxa"/>
            <w:vMerge/>
            <w:vAlign w:val="center"/>
          </w:tcPr>
          <w:p w14:paraId="6115F77E" w14:textId="77777777" w:rsidR="002A207C" w:rsidRPr="00A92E58" w:rsidRDefault="002A207C" w:rsidP="00AC25C3">
            <w:pPr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2226" w:type="dxa"/>
            <w:vAlign w:val="center"/>
          </w:tcPr>
          <w:p w14:paraId="22C49449" w14:textId="77777777" w:rsidR="002A207C" w:rsidRPr="00A92E58" w:rsidRDefault="002A207C" w:rsidP="00AC25C3">
            <w:pPr>
              <w:ind w:firstLine="0"/>
              <w:jc w:val="left"/>
              <w:rPr>
                <w:sz w:val="20"/>
                <w:szCs w:val="20"/>
              </w:rPr>
            </w:pPr>
            <w:r w:rsidRPr="00A92E58">
              <w:rPr>
                <w:sz w:val="20"/>
                <w:szCs w:val="20"/>
              </w:rPr>
              <w:t>Минимальные</w:t>
            </w:r>
          </w:p>
        </w:tc>
        <w:tc>
          <w:tcPr>
            <w:tcW w:w="1727" w:type="dxa"/>
            <w:vAlign w:val="center"/>
          </w:tcPr>
          <w:p w14:paraId="6A79837E" w14:textId="77777777" w:rsidR="002A207C" w:rsidRPr="00A92E58" w:rsidRDefault="002A207C" w:rsidP="00AC25C3">
            <w:pPr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GB"/>
              </w:rPr>
              <w:t>2</w:t>
            </w:r>
            <w:r w:rsidRPr="00A92E58">
              <w:rPr>
                <w:sz w:val="20"/>
                <w:szCs w:val="20"/>
                <w:lang w:val="en-GB"/>
              </w:rPr>
              <w:t xml:space="preserve"> </w:t>
            </w:r>
            <w:r w:rsidRPr="00A92E58">
              <w:rPr>
                <w:sz w:val="20"/>
                <w:szCs w:val="20"/>
              </w:rPr>
              <w:t>ядра</w:t>
            </w:r>
          </w:p>
        </w:tc>
        <w:tc>
          <w:tcPr>
            <w:tcW w:w="804" w:type="dxa"/>
            <w:vAlign w:val="center"/>
          </w:tcPr>
          <w:p w14:paraId="52B663D8" w14:textId="77777777" w:rsidR="002A207C" w:rsidRPr="00A92E58" w:rsidRDefault="002A207C" w:rsidP="00AC25C3">
            <w:pPr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GB"/>
              </w:rPr>
              <w:t>2</w:t>
            </w:r>
            <w:r w:rsidRPr="00A92E58">
              <w:rPr>
                <w:sz w:val="20"/>
                <w:szCs w:val="20"/>
                <w:lang w:val="en-GB"/>
              </w:rPr>
              <w:t>Gb</w:t>
            </w:r>
          </w:p>
        </w:tc>
        <w:tc>
          <w:tcPr>
            <w:tcW w:w="1049" w:type="dxa"/>
            <w:vAlign w:val="center"/>
          </w:tcPr>
          <w:p w14:paraId="3A2144F6" w14:textId="77777777" w:rsidR="002A207C" w:rsidRPr="00A92E58" w:rsidRDefault="002A207C" w:rsidP="00AC25C3">
            <w:pPr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GB"/>
              </w:rPr>
              <w:t>5</w:t>
            </w:r>
            <w:r w:rsidRPr="00A92E58">
              <w:rPr>
                <w:sz w:val="20"/>
                <w:szCs w:val="20"/>
                <w:lang w:val="en-GB"/>
              </w:rPr>
              <w:t>Gb</w:t>
            </w:r>
          </w:p>
        </w:tc>
      </w:tr>
      <w:tr w:rsidR="002A207C" w14:paraId="7EE3AEEB" w14:textId="77777777" w:rsidTr="00AC25C3">
        <w:tc>
          <w:tcPr>
            <w:tcW w:w="1757" w:type="dxa"/>
            <w:vMerge w:val="restart"/>
            <w:vAlign w:val="center"/>
          </w:tcPr>
          <w:p w14:paraId="4E3E8F4D" w14:textId="77777777" w:rsidR="002A207C" w:rsidRPr="009B6D00" w:rsidRDefault="002A207C" w:rsidP="00AC25C3">
            <w:pPr>
              <w:spacing w:line="240" w:lineRule="auto"/>
              <w:ind w:firstLine="0"/>
              <w:jc w:val="left"/>
              <w:rPr>
                <w:sz w:val="20"/>
                <w:szCs w:val="20"/>
                <w:lang w:val="en-US"/>
              </w:rPr>
            </w:pPr>
            <w:r w:rsidRPr="00A92E58">
              <w:rPr>
                <w:sz w:val="20"/>
                <w:szCs w:val="20"/>
                <w:lang w:val="en-GB"/>
              </w:rPr>
              <w:t>Keeper</w:t>
            </w:r>
          </w:p>
          <w:p w14:paraId="510C6ABE" w14:textId="77777777" w:rsidR="002A207C" w:rsidRPr="009B6D00" w:rsidRDefault="002A207C" w:rsidP="00AC25C3">
            <w:pPr>
              <w:spacing w:line="240" w:lineRule="auto"/>
              <w:ind w:firstLine="0"/>
              <w:jc w:val="left"/>
              <w:rPr>
                <w:sz w:val="20"/>
                <w:szCs w:val="20"/>
                <w:lang w:val="en-US"/>
              </w:rPr>
            </w:pPr>
            <w:r w:rsidRPr="00A92E58">
              <w:rPr>
                <w:sz w:val="20"/>
                <w:szCs w:val="20"/>
                <w:lang w:val="en-GB"/>
              </w:rPr>
              <w:t>Module</w:t>
            </w:r>
          </w:p>
          <w:p w14:paraId="6467D8D5" w14:textId="77777777" w:rsidR="002A207C" w:rsidRPr="009B6D00" w:rsidRDefault="002A207C" w:rsidP="00AC25C3">
            <w:pPr>
              <w:spacing w:line="240" w:lineRule="auto"/>
              <w:ind w:firstLine="0"/>
              <w:jc w:val="left"/>
              <w:rPr>
                <w:sz w:val="20"/>
                <w:szCs w:val="20"/>
                <w:lang w:val="en-US"/>
              </w:rPr>
            </w:pPr>
            <w:r w:rsidRPr="00A92E58">
              <w:rPr>
                <w:sz w:val="20"/>
                <w:szCs w:val="20"/>
              </w:rPr>
              <w:t>База</w:t>
            </w:r>
            <w:r w:rsidRPr="009B6D00">
              <w:rPr>
                <w:sz w:val="20"/>
                <w:szCs w:val="20"/>
                <w:lang w:val="en-US"/>
              </w:rPr>
              <w:t xml:space="preserve"> </w:t>
            </w:r>
            <w:r w:rsidRPr="00A92E58">
              <w:rPr>
                <w:sz w:val="20"/>
                <w:szCs w:val="20"/>
              </w:rPr>
              <w:t>данных</w:t>
            </w:r>
            <w:r w:rsidRPr="009B6D00">
              <w:rPr>
                <w:sz w:val="20"/>
                <w:szCs w:val="20"/>
                <w:lang w:val="en-US"/>
              </w:rPr>
              <w:t xml:space="preserve"> </w:t>
            </w:r>
            <w:r w:rsidRPr="00A92E58">
              <w:rPr>
                <w:sz w:val="20"/>
                <w:szCs w:val="20"/>
                <w:lang w:val="en-GB"/>
              </w:rPr>
              <w:t>Keeper</w:t>
            </w:r>
          </w:p>
          <w:p w14:paraId="7EF64D19" w14:textId="77777777" w:rsidR="002A207C" w:rsidRPr="009B6D00" w:rsidRDefault="002A207C" w:rsidP="00AC25C3">
            <w:pPr>
              <w:spacing w:line="240" w:lineRule="auto"/>
              <w:ind w:firstLine="0"/>
              <w:jc w:val="left"/>
              <w:rPr>
                <w:sz w:val="20"/>
                <w:szCs w:val="20"/>
                <w:lang w:val="en-US"/>
              </w:rPr>
            </w:pPr>
            <w:r w:rsidRPr="00A92E58">
              <w:rPr>
                <w:sz w:val="20"/>
                <w:szCs w:val="20"/>
                <w:lang w:val="en-GB"/>
              </w:rPr>
              <w:t>Vault</w:t>
            </w:r>
          </w:p>
        </w:tc>
        <w:tc>
          <w:tcPr>
            <w:tcW w:w="2207" w:type="dxa"/>
            <w:vMerge w:val="restart"/>
            <w:vAlign w:val="center"/>
          </w:tcPr>
          <w:p w14:paraId="49F8C399" w14:textId="77777777" w:rsidR="002A207C" w:rsidRPr="00A92E58" w:rsidRDefault="002A207C" w:rsidP="00AC25C3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A92E58">
              <w:rPr>
                <w:sz w:val="20"/>
                <w:szCs w:val="20"/>
              </w:rPr>
              <w:t xml:space="preserve">По </w:t>
            </w:r>
            <w:r w:rsidRPr="00A92E58">
              <w:rPr>
                <w:sz w:val="20"/>
                <w:szCs w:val="20"/>
                <w:lang w:val="en-GB"/>
              </w:rPr>
              <w:t xml:space="preserve">1 </w:t>
            </w:r>
            <w:r w:rsidRPr="00A92E58">
              <w:rPr>
                <w:sz w:val="20"/>
                <w:szCs w:val="20"/>
              </w:rPr>
              <w:t>на инфраструктуру</w:t>
            </w:r>
          </w:p>
        </w:tc>
        <w:tc>
          <w:tcPr>
            <w:tcW w:w="2226" w:type="dxa"/>
            <w:vAlign w:val="center"/>
          </w:tcPr>
          <w:p w14:paraId="6774A6A9" w14:textId="77777777" w:rsidR="002A207C" w:rsidRPr="00A92E58" w:rsidRDefault="002A207C" w:rsidP="00AC25C3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A92E58">
              <w:rPr>
                <w:sz w:val="20"/>
                <w:szCs w:val="20"/>
              </w:rPr>
              <w:t>Желательные</w:t>
            </w:r>
          </w:p>
        </w:tc>
        <w:tc>
          <w:tcPr>
            <w:tcW w:w="1727" w:type="dxa"/>
            <w:vAlign w:val="center"/>
          </w:tcPr>
          <w:p w14:paraId="012A98AF" w14:textId="77777777" w:rsidR="002A207C" w:rsidRPr="00A92E58" w:rsidRDefault="002A207C" w:rsidP="00AC25C3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A92E58">
              <w:rPr>
                <w:sz w:val="20"/>
                <w:szCs w:val="20"/>
              </w:rPr>
              <w:t>4</w:t>
            </w:r>
            <w:r w:rsidRPr="00A92E58">
              <w:rPr>
                <w:sz w:val="20"/>
                <w:szCs w:val="20"/>
                <w:lang w:val="en-GB"/>
              </w:rPr>
              <w:t xml:space="preserve"> </w:t>
            </w:r>
            <w:r w:rsidRPr="00A92E58">
              <w:rPr>
                <w:sz w:val="20"/>
                <w:szCs w:val="20"/>
              </w:rPr>
              <w:t>ядра</w:t>
            </w:r>
          </w:p>
        </w:tc>
        <w:tc>
          <w:tcPr>
            <w:tcW w:w="804" w:type="dxa"/>
            <w:vAlign w:val="center"/>
          </w:tcPr>
          <w:p w14:paraId="5A302BA4" w14:textId="77777777" w:rsidR="002A207C" w:rsidRPr="00A92E58" w:rsidRDefault="002A207C" w:rsidP="00AC25C3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A92E58">
              <w:rPr>
                <w:sz w:val="20"/>
                <w:szCs w:val="20"/>
              </w:rPr>
              <w:t>8</w:t>
            </w:r>
            <w:r w:rsidRPr="00A92E58">
              <w:rPr>
                <w:sz w:val="20"/>
                <w:szCs w:val="20"/>
                <w:lang w:val="en-GB"/>
              </w:rPr>
              <w:t>Gb</w:t>
            </w:r>
          </w:p>
        </w:tc>
        <w:tc>
          <w:tcPr>
            <w:tcW w:w="1049" w:type="dxa"/>
            <w:vAlign w:val="center"/>
          </w:tcPr>
          <w:p w14:paraId="05072A05" w14:textId="77777777" w:rsidR="002A207C" w:rsidRPr="00A92E58" w:rsidRDefault="002A207C" w:rsidP="00AC25C3">
            <w:pPr>
              <w:spacing w:line="240" w:lineRule="auto"/>
              <w:ind w:firstLine="0"/>
              <w:jc w:val="left"/>
              <w:rPr>
                <w:sz w:val="20"/>
                <w:szCs w:val="20"/>
                <w:lang w:val="en-GB"/>
              </w:rPr>
            </w:pPr>
            <w:r w:rsidRPr="00A92E58">
              <w:rPr>
                <w:sz w:val="20"/>
                <w:szCs w:val="20"/>
              </w:rPr>
              <w:t>150</w:t>
            </w:r>
            <w:r w:rsidRPr="00A92E58">
              <w:rPr>
                <w:sz w:val="20"/>
                <w:szCs w:val="20"/>
                <w:lang w:val="en-GB"/>
              </w:rPr>
              <w:t>Gb</w:t>
            </w:r>
          </w:p>
        </w:tc>
      </w:tr>
      <w:tr w:rsidR="002A207C" w14:paraId="12E2E15F" w14:textId="77777777" w:rsidTr="00AC25C3">
        <w:tc>
          <w:tcPr>
            <w:tcW w:w="1757" w:type="dxa"/>
            <w:vMerge/>
            <w:vAlign w:val="center"/>
          </w:tcPr>
          <w:p w14:paraId="7FBA7AE8" w14:textId="77777777" w:rsidR="002A207C" w:rsidRPr="00A92E58" w:rsidRDefault="002A207C" w:rsidP="00AC25C3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2207" w:type="dxa"/>
            <w:vMerge/>
            <w:vAlign w:val="center"/>
          </w:tcPr>
          <w:p w14:paraId="300A1B21" w14:textId="77777777" w:rsidR="002A207C" w:rsidRPr="00A92E58" w:rsidRDefault="002A207C" w:rsidP="00AC25C3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2226" w:type="dxa"/>
            <w:vAlign w:val="center"/>
          </w:tcPr>
          <w:p w14:paraId="0EBF9CC7" w14:textId="77777777" w:rsidR="002A207C" w:rsidRPr="00A92E58" w:rsidRDefault="002A207C" w:rsidP="00AC25C3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A92E58">
              <w:rPr>
                <w:sz w:val="20"/>
                <w:szCs w:val="20"/>
              </w:rPr>
              <w:t>Минимальные</w:t>
            </w:r>
          </w:p>
        </w:tc>
        <w:tc>
          <w:tcPr>
            <w:tcW w:w="1727" w:type="dxa"/>
            <w:vAlign w:val="center"/>
          </w:tcPr>
          <w:p w14:paraId="67EE4553" w14:textId="77777777" w:rsidR="002A207C" w:rsidRPr="00A92E58" w:rsidRDefault="002A207C" w:rsidP="00AC25C3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A92E58">
              <w:rPr>
                <w:sz w:val="20"/>
                <w:szCs w:val="20"/>
              </w:rPr>
              <w:t>2 ядра</w:t>
            </w:r>
          </w:p>
        </w:tc>
        <w:tc>
          <w:tcPr>
            <w:tcW w:w="804" w:type="dxa"/>
            <w:vAlign w:val="center"/>
          </w:tcPr>
          <w:p w14:paraId="3AE6627C" w14:textId="77777777" w:rsidR="002A207C" w:rsidRPr="00A92E58" w:rsidRDefault="002A207C" w:rsidP="00AC25C3">
            <w:pPr>
              <w:spacing w:line="240" w:lineRule="auto"/>
              <w:ind w:firstLine="0"/>
              <w:jc w:val="left"/>
              <w:rPr>
                <w:sz w:val="20"/>
                <w:szCs w:val="20"/>
                <w:lang w:val="en-GB"/>
              </w:rPr>
            </w:pPr>
            <w:r w:rsidRPr="00A92E58">
              <w:rPr>
                <w:sz w:val="20"/>
                <w:szCs w:val="20"/>
              </w:rPr>
              <w:t>4</w:t>
            </w:r>
            <w:r w:rsidRPr="00A92E58">
              <w:rPr>
                <w:sz w:val="20"/>
                <w:szCs w:val="20"/>
                <w:lang w:val="en-GB"/>
              </w:rPr>
              <w:t>Gb</w:t>
            </w:r>
          </w:p>
        </w:tc>
        <w:tc>
          <w:tcPr>
            <w:tcW w:w="1049" w:type="dxa"/>
            <w:vAlign w:val="center"/>
          </w:tcPr>
          <w:p w14:paraId="335D0704" w14:textId="77777777" w:rsidR="002A207C" w:rsidRPr="00A92E58" w:rsidRDefault="002A207C" w:rsidP="00AC25C3">
            <w:pPr>
              <w:spacing w:line="240" w:lineRule="auto"/>
              <w:ind w:firstLine="0"/>
              <w:jc w:val="left"/>
              <w:rPr>
                <w:sz w:val="20"/>
                <w:szCs w:val="20"/>
                <w:lang w:val="en-GB"/>
              </w:rPr>
            </w:pPr>
            <w:r w:rsidRPr="00A92E58">
              <w:rPr>
                <w:sz w:val="20"/>
                <w:szCs w:val="20"/>
                <w:lang w:val="en-GB"/>
              </w:rPr>
              <w:t>75Gb</w:t>
            </w:r>
          </w:p>
        </w:tc>
      </w:tr>
    </w:tbl>
    <w:p w14:paraId="4BB35E05" w14:textId="77777777" w:rsidR="002A207C" w:rsidRPr="00671840" w:rsidRDefault="002A207C" w:rsidP="007C2566">
      <w:pPr>
        <w:rPr>
          <w:highlight w:val="yellow"/>
        </w:rPr>
      </w:pPr>
    </w:p>
    <w:p w14:paraId="64A9D806" w14:textId="17C29E08" w:rsidR="003A018F" w:rsidRDefault="003A018F" w:rsidP="003A018F">
      <w:pPr>
        <w:pStyle w:val="3"/>
      </w:pPr>
      <w:bookmarkStart w:id="30" w:name="_Toc182830924"/>
      <w:r>
        <w:lastRenderedPageBreak/>
        <w:t>5.1.2 Аппаратное обеспечение для пользователей</w:t>
      </w:r>
      <w:bookmarkEnd w:id="30"/>
    </w:p>
    <w:p w14:paraId="001F5605" w14:textId="66FC13DA" w:rsidR="003A018F" w:rsidRDefault="003A018F" w:rsidP="003A018F">
      <w:r>
        <w:t>Персональный компьютер (или ноутбук) с параметрами не хуже: центральный процессор (CPU) 1,5 ГГц, оперативная память 4 ГБ (RAM), дисковая подсистема 20 ГБ (HDD или SSD), разрешение монитора 1920х1080px, сетевой адаптер 100 Мбит/с (Network).</w:t>
      </w:r>
    </w:p>
    <w:p w14:paraId="7FDCA5DF" w14:textId="24363E14" w:rsidR="003A018F" w:rsidRDefault="003A018F" w:rsidP="001F16BA">
      <w:pPr>
        <w:pStyle w:val="2"/>
      </w:pPr>
      <w:bookmarkStart w:id="31" w:name="_Toc182830925"/>
      <w:r>
        <w:t>5.2 Требования к установленному общесистемному и прикладному программному обеспечению</w:t>
      </w:r>
      <w:bookmarkEnd w:id="31"/>
    </w:p>
    <w:p w14:paraId="0143BB96" w14:textId="5501E057" w:rsidR="003A018F" w:rsidRDefault="003A018F" w:rsidP="001F16BA">
      <w:pPr>
        <w:pStyle w:val="3"/>
      </w:pPr>
      <w:bookmarkStart w:id="32" w:name="_Toc182830926"/>
      <w:r>
        <w:t>5.2.1 Программное обеспечение для среды функционирования</w:t>
      </w:r>
      <w:bookmarkEnd w:id="32"/>
    </w:p>
    <w:p w14:paraId="3051E935" w14:textId="77777777" w:rsidR="002A207C" w:rsidRPr="001D2432" w:rsidRDefault="002A207C" w:rsidP="002A207C">
      <w:pPr>
        <w:pStyle w:val="aa"/>
        <w:numPr>
          <w:ilvl w:val="0"/>
          <w:numId w:val="35"/>
        </w:numPr>
      </w:pPr>
      <w:r w:rsidRPr="001D2432">
        <w:t>ПО предназначено для работы в среде (в том числе, обеспечивает безопасность среды) со следующими характеристиками и параметрами: операционная система: ОС на базе Linux, такая как: Ubuntu версии 2</w:t>
      </w:r>
      <w:r>
        <w:t>4</w:t>
      </w:r>
      <w:r w:rsidRPr="001D2432">
        <w:t xml:space="preserve">.04, версия ядра Linux должна быть не ниже версии 4.18 и не выше версии 6.8. </w:t>
      </w:r>
    </w:p>
    <w:p w14:paraId="0E54E3F7" w14:textId="2B941713" w:rsidR="003A018F" w:rsidRDefault="003A018F" w:rsidP="001F16BA">
      <w:pPr>
        <w:pStyle w:val="3"/>
      </w:pPr>
      <w:bookmarkStart w:id="33" w:name="_Toc182830927"/>
      <w:r>
        <w:t>5.2.2 ПО для работы пользователей</w:t>
      </w:r>
      <w:bookmarkEnd w:id="33"/>
    </w:p>
    <w:p w14:paraId="08B56792" w14:textId="4AA44F74" w:rsidR="001F16BA" w:rsidRDefault="001F16BA" w:rsidP="001F16BA">
      <w:r>
        <w:t>Для ПК (или ноутбука) пользователя:</w:t>
      </w:r>
    </w:p>
    <w:p w14:paraId="50CAB21D" w14:textId="1B6BF8E6" w:rsidR="00292088" w:rsidRDefault="001F16BA" w:rsidP="001F16BA">
      <w:pPr>
        <w:pStyle w:val="aa"/>
        <w:numPr>
          <w:ilvl w:val="0"/>
          <w:numId w:val="35"/>
        </w:numPr>
        <w:jc w:val="left"/>
      </w:pPr>
      <w:r>
        <w:t xml:space="preserve">браузер: </w:t>
      </w:r>
      <w:r w:rsidRPr="001F16BA">
        <w:rPr>
          <w:lang w:val="en-GB"/>
        </w:rPr>
        <w:t>Google</w:t>
      </w:r>
      <w:r w:rsidRPr="001F16BA">
        <w:t xml:space="preserve"> </w:t>
      </w:r>
      <w:r w:rsidRPr="001F16BA">
        <w:rPr>
          <w:lang w:val="en-GB"/>
        </w:rPr>
        <w:t>Chrome</w:t>
      </w:r>
      <w:r w:rsidRPr="001F16BA">
        <w:t xml:space="preserve"> версии </w:t>
      </w:r>
      <w:r w:rsidR="00292088" w:rsidRPr="00292088">
        <w:t>130</w:t>
      </w:r>
      <w:r w:rsidRPr="001F16BA">
        <w:t xml:space="preserve"> и выше, </w:t>
      </w:r>
      <w:r w:rsidRPr="001F16BA">
        <w:rPr>
          <w:lang w:val="en-GB"/>
        </w:rPr>
        <w:t>Firefox</w:t>
      </w:r>
      <w:r w:rsidRPr="001F16BA">
        <w:t xml:space="preserve"> версии </w:t>
      </w:r>
      <w:r w:rsidR="00292088" w:rsidRPr="00292088">
        <w:t>131</w:t>
      </w:r>
      <w:r w:rsidRPr="001F16BA">
        <w:t xml:space="preserve"> и</w:t>
      </w:r>
      <w:r>
        <w:t xml:space="preserve"> </w:t>
      </w:r>
      <w:r w:rsidRPr="001F16BA">
        <w:t>выше.</w:t>
      </w:r>
    </w:p>
    <w:p w14:paraId="183849C7" w14:textId="77777777" w:rsidR="00292088" w:rsidRDefault="00292088">
      <w:pPr>
        <w:spacing w:before="0" w:after="160" w:line="259" w:lineRule="auto"/>
        <w:ind w:firstLine="0"/>
        <w:jc w:val="left"/>
        <w:rPr>
          <w:rFonts w:eastAsia="Calibri" w:cs="Times New Roman"/>
        </w:rPr>
      </w:pPr>
      <w:r>
        <w:br w:type="page"/>
      </w:r>
    </w:p>
    <w:p w14:paraId="23C0182B" w14:textId="431F5681" w:rsidR="001F16BA" w:rsidRDefault="00292088" w:rsidP="00BE3191">
      <w:pPr>
        <w:pStyle w:val="1"/>
      </w:pPr>
      <w:bookmarkStart w:id="34" w:name="_Toc182830928"/>
      <w:r w:rsidRPr="00292088">
        <w:lastRenderedPageBreak/>
        <w:t xml:space="preserve">6. </w:t>
      </w:r>
      <w:r>
        <w:t>Роли пользователей</w:t>
      </w:r>
      <w:bookmarkEnd w:id="34"/>
    </w:p>
    <w:p w14:paraId="7B0D8BC9" w14:textId="50F1CC8E" w:rsidR="00292088" w:rsidRDefault="00292088" w:rsidP="00292088">
      <w:r w:rsidRPr="00292088">
        <w:t>Для работы в программе предусмотрено несколько типов ролей</w:t>
      </w:r>
      <w:r>
        <w:t xml:space="preserve"> </w:t>
      </w:r>
      <w:r w:rsidRPr="00292088">
        <w:t>пользователей с предварительно настроенными правами доступа к</w:t>
      </w:r>
      <w:r>
        <w:t xml:space="preserve"> </w:t>
      </w:r>
      <w:r w:rsidRPr="00292088">
        <w:t xml:space="preserve">функциональности. Перечень ролей и их описание приведены в </w:t>
      </w:r>
      <w:r>
        <w:t>Т</w:t>
      </w:r>
      <w:r w:rsidRPr="00292088">
        <w:t>аблице</w:t>
      </w:r>
      <w:r>
        <w:t xml:space="preserve"> №</w:t>
      </w:r>
      <w:r w:rsidR="004E0BF6">
        <w:t>2</w:t>
      </w:r>
      <w:r w:rsidRPr="00292088">
        <w:t>.</w:t>
      </w:r>
      <w:r>
        <w:t xml:space="preserve"> </w:t>
      </w:r>
      <w:r w:rsidRPr="00292088">
        <w:t>Некоторые роли имеют технический характер, созданы для работы системы</w:t>
      </w:r>
      <w:r>
        <w:t xml:space="preserve"> </w:t>
      </w:r>
      <w:r w:rsidRPr="00292088">
        <w:t>и не предназначены для работы пользователя в графическом интерфейсе.</w:t>
      </w:r>
      <w:r>
        <w:t xml:space="preserve"> </w:t>
      </w:r>
      <w:r w:rsidRPr="00292088">
        <w:t>Информация о системных ролях приведена для справочных целей.</w:t>
      </w:r>
    </w:p>
    <w:p w14:paraId="49A41C2A" w14:textId="475A4CD4" w:rsidR="00292088" w:rsidRDefault="00292088" w:rsidP="00292088">
      <w:r>
        <w:t>Пользователем с административными правами могут быть созданы дополнительные роли пользователей или изменены права доступа для имеющихся ролей. Порядок действий для создания ролей или изменения прав доступа приведены в документе "Руководство администратора".</w:t>
      </w:r>
    </w:p>
    <w:p w14:paraId="45807616" w14:textId="3C757A7D" w:rsidR="00604A87" w:rsidRDefault="00604A87" w:rsidP="00604A87">
      <w:pPr>
        <w:pStyle w:val="af9"/>
        <w:keepNext/>
      </w:pPr>
      <w:r>
        <w:t xml:space="preserve">Таблица </w:t>
      </w:r>
      <w:r>
        <w:fldChar w:fldCharType="begin"/>
      </w:r>
      <w:r>
        <w:instrText xml:space="preserve"> SEQ Таблица \* ARABIC </w:instrText>
      </w:r>
      <w:r>
        <w:fldChar w:fldCharType="separate"/>
      </w:r>
      <w:r>
        <w:rPr>
          <w:noProof/>
        </w:rPr>
        <w:t>2</w:t>
      </w:r>
      <w:r>
        <w:rPr>
          <w:noProof/>
        </w:rPr>
        <w:fldChar w:fldCharType="end"/>
      </w:r>
      <w:r>
        <w:t xml:space="preserve">. </w:t>
      </w:r>
      <w:r w:rsidRPr="006D2127">
        <w:t>Роли пользователей ПО Solar Lighthouse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972"/>
        <w:gridCol w:w="6798"/>
      </w:tblGrid>
      <w:tr w:rsidR="00292088" w14:paraId="6A00DFD3" w14:textId="77777777" w:rsidTr="00292088">
        <w:tc>
          <w:tcPr>
            <w:tcW w:w="2972" w:type="dxa"/>
            <w:vAlign w:val="center"/>
          </w:tcPr>
          <w:p w14:paraId="009916A4" w14:textId="1E3BFCB5" w:rsidR="00292088" w:rsidRPr="00292088" w:rsidRDefault="00292088" w:rsidP="00292088">
            <w:pPr>
              <w:ind w:firstLine="0"/>
              <w:jc w:val="left"/>
              <w:rPr>
                <w:b/>
                <w:bCs/>
              </w:rPr>
            </w:pPr>
            <w:r w:rsidRPr="00292088">
              <w:rPr>
                <w:b/>
                <w:bCs/>
              </w:rPr>
              <w:t>Роль в программе</w:t>
            </w:r>
          </w:p>
        </w:tc>
        <w:tc>
          <w:tcPr>
            <w:tcW w:w="6798" w:type="dxa"/>
            <w:vAlign w:val="center"/>
          </w:tcPr>
          <w:p w14:paraId="0C06553E" w14:textId="735B7D46" w:rsidR="00292088" w:rsidRPr="00292088" w:rsidRDefault="00292088" w:rsidP="00292088">
            <w:pPr>
              <w:ind w:firstLine="0"/>
              <w:jc w:val="left"/>
              <w:rPr>
                <w:b/>
                <w:bCs/>
              </w:rPr>
            </w:pPr>
            <w:r w:rsidRPr="00292088">
              <w:rPr>
                <w:b/>
                <w:bCs/>
              </w:rPr>
              <w:t>Описание роли</w:t>
            </w:r>
          </w:p>
        </w:tc>
      </w:tr>
      <w:tr w:rsidR="00292088" w14:paraId="26EAF6FC" w14:textId="77777777" w:rsidTr="00292088">
        <w:tc>
          <w:tcPr>
            <w:tcW w:w="2972" w:type="dxa"/>
            <w:vAlign w:val="center"/>
          </w:tcPr>
          <w:p w14:paraId="3E977EC0" w14:textId="72C82D56" w:rsidR="00292088" w:rsidRPr="002A207C" w:rsidRDefault="00292088" w:rsidP="00292088">
            <w:pPr>
              <w:ind w:firstLine="0"/>
              <w:jc w:val="left"/>
            </w:pPr>
            <w:r w:rsidRPr="002A207C">
              <w:t>Администратор</w:t>
            </w:r>
          </w:p>
        </w:tc>
        <w:tc>
          <w:tcPr>
            <w:tcW w:w="6798" w:type="dxa"/>
            <w:vAlign w:val="center"/>
          </w:tcPr>
          <w:p w14:paraId="54E66CDB" w14:textId="7DF3E202" w:rsidR="00292088" w:rsidRPr="002A207C" w:rsidRDefault="00292088" w:rsidP="00292088">
            <w:pPr>
              <w:ind w:firstLine="0"/>
              <w:jc w:val="left"/>
            </w:pPr>
            <w:r w:rsidRPr="002A207C">
              <w:t>Эта роль предназначена для администраторов. Данная роль применяется для того, чтобы предоставить пользователю доступ на чтение и запись ко всем ресурсам.</w:t>
            </w:r>
          </w:p>
        </w:tc>
      </w:tr>
    </w:tbl>
    <w:p w14:paraId="5420C30D" w14:textId="77777777" w:rsidR="00292088" w:rsidRDefault="00292088">
      <w:pPr>
        <w:spacing w:before="0" w:after="160" w:line="259" w:lineRule="auto"/>
        <w:ind w:firstLine="0"/>
        <w:jc w:val="left"/>
      </w:pPr>
      <w:r>
        <w:br w:type="page"/>
      </w:r>
    </w:p>
    <w:p w14:paraId="718857A8" w14:textId="7A5518E0" w:rsidR="00292088" w:rsidRDefault="00292088" w:rsidP="00BE3191">
      <w:pPr>
        <w:pStyle w:val="1"/>
      </w:pPr>
      <w:bookmarkStart w:id="35" w:name="_Toc182830929"/>
      <w:r w:rsidRPr="00AF261C">
        <w:lastRenderedPageBreak/>
        <w:t xml:space="preserve">7. </w:t>
      </w:r>
      <w:r w:rsidR="00671840">
        <w:t>Выполнение программы</w:t>
      </w:r>
      <w:bookmarkEnd w:id="35"/>
    </w:p>
    <w:p w14:paraId="2C15C4C6" w14:textId="3DD3C9FF" w:rsidR="00671840" w:rsidRPr="00671840" w:rsidRDefault="00671840" w:rsidP="00671840">
      <w:pPr>
        <w:pStyle w:val="2"/>
      </w:pPr>
      <w:bookmarkStart w:id="36" w:name="_Toc182830930"/>
      <w:r>
        <w:t>7.1 Вход в программу</w:t>
      </w:r>
      <w:bookmarkEnd w:id="36"/>
    </w:p>
    <w:p w14:paraId="342C45EE" w14:textId="7288782B" w:rsidR="00A317B8" w:rsidRDefault="00671840" w:rsidP="00671840">
      <w:r>
        <w:t xml:space="preserve">Для запуска и выполнения программы от пользователя не требуется специальных действий т.к. ПО </w:t>
      </w:r>
      <w:r>
        <w:rPr>
          <w:lang w:val="en-GB"/>
        </w:rPr>
        <w:t>Solar</w:t>
      </w:r>
      <w:r w:rsidRPr="00671840">
        <w:t xml:space="preserve"> </w:t>
      </w:r>
      <w:r>
        <w:rPr>
          <w:lang w:val="en-GB"/>
        </w:rPr>
        <w:t>Lighthouse</w:t>
      </w:r>
      <w:r>
        <w:t xml:space="preserve"> является веб-приложением,</w:t>
      </w:r>
      <w:r w:rsidRPr="00671840">
        <w:t xml:space="preserve"> </w:t>
      </w:r>
      <w:r>
        <w:t>которое не требует от пользователя действий по запуску или остановке</w:t>
      </w:r>
      <w:r w:rsidRPr="00671840">
        <w:t xml:space="preserve"> </w:t>
      </w:r>
      <w:r>
        <w:t>выполнения, и для работы в нем пользовател</w:t>
      </w:r>
      <w:r w:rsidRPr="00671840">
        <w:t xml:space="preserve">ю </w:t>
      </w:r>
      <w:r>
        <w:t xml:space="preserve">достаточно произвести </w:t>
      </w:r>
      <w:r w:rsidR="00BB0F4B">
        <w:t>аутентификацию</w:t>
      </w:r>
      <w:r>
        <w:t xml:space="preserve"> – осуществив вход в программу.</w:t>
      </w:r>
    </w:p>
    <w:p w14:paraId="7DF28416" w14:textId="431A59C9" w:rsidR="00671840" w:rsidRPr="00671840" w:rsidRDefault="00671840" w:rsidP="003F6E45">
      <w:r>
        <w:t>На данный мом</w:t>
      </w:r>
      <w:r w:rsidR="003F6E45">
        <w:t>ент, возможность входа в программу одна: по логину и паролю.</w:t>
      </w:r>
    </w:p>
    <w:p w14:paraId="0213A353" w14:textId="77777777" w:rsidR="003F6E45" w:rsidRDefault="003F6E45" w:rsidP="003F6E45">
      <w:pPr>
        <w:pStyle w:val="3"/>
      </w:pPr>
      <w:bookmarkStart w:id="37" w:name="_Toc182830931"/>
      <w:r w:rsidRPr="003F6E45">
        <w:t>7.1.1 Вход в программу при помощи логина и пароля</w:t>
      </w:r>
      <w:bookmarkEnd w:id="37"/>
      <w:r w:rsidRPr="003F6E45">
        <w:t xml:space="preserve"> </w:t>
      </w:r>
    </w:p>
    <w:p w14:paraId="6AD37E59" w14:textId="623D83B1" w:rsidR="003F6E45" w:rsidRDefault="003F6E45" w:rsidP="00985976">
      <w:r>
        <w:t>Для входа в программу необходимо открыть веб-браузер (поддерживаемые версии см. в п.5.2.2</w:t>
      </w:r>
      <w:r w:rsidR="00FA7E75">
        <w:t xml:space="preserve"> </w:t>
      </w:r>
      <w:r>
        <w:t>и перейти по ссылке</w:t>
      </w:r>
      <w:r w:rsidR="00202548">
        <w:t xml:space="preserve">, </w:t>
      </w:r>
      <w:r w:rsidR="00FA7E75">
        <w:t xml:space="preserve">которую задал администратор вашей организации. </w:t>
      </w:r>
      <w:r w:rsidR="00202548">
        <w:t xml:space="preserve">ссылка </w:t>
      </w:r>
      <w:r>
        <w:t>может отличаться от указанной в зависимости от конкретной реализации, развертывания в определенной инфраструктуре. Актуальные данные предоставляются администратором системы или представителями разработчика ПО.</w:t>
      </w:r>
    </w:p>
    <w:p w14:paraId="4D60849C" w14:textId="77777777" w:rsidR="003F6E45" w:rsidRDefault="003F6E45" w:rsidP="003F6E45">
      <w:r>
        <w:t>Откроется окно (см. рисунок 1), где пользователю необходимо ввести данные для авторизации:</w:t>
      </w:r>
    </w:p>
    <w:p w14:paraId="3437C16D" w14:textId="77777777" w:rsidR="008D796B" w:rsidRDefault="003F6E45" w:rsidP="008D796B">
      <w:pPr>
        <w:keepNext/>
      </w:pPr>
      <w:r>
        <w:t>Примечание</w:t>
      </w:r>
      <w:r w:rsidR="002153CC">
        <w:t xml:space="preserve">: </w:t>
      </w:r>
      <w:r>
        <w:t>логин и пароль для входа могут отличаться от указанных в</w:t>
      </w:r>
      <w:r w:rsidRPr="003F6E45">
        <w:t xml:space="preserve"> </w:t>
      </w:r>
      <w:r>
        <w:t xml:space="preserve">документе. Актуальные данные предоставляются </w:t>
      </w:r>
      <w:r>
        <w:lastRenderedPageBreak/>
        <w:t>администратором</w:t>
      </w:r>
      <w:r w:rsidRPr="00AF261C">
        <w:t xml:space="preserve"> </w:t>
      </w:r>
      <w:r>
        <w:t>системы или представителями разработчика ПО.</w:t>
      </w:r>
      <w:r w:rsidRPr="003F6E45">
        <w:t xml:space="preserve"> </w:t>
      </w:r>
      <w:r w:rsidR="008D796B">
        <w:rPr>
          <w:noProof/>
        </w:rPr>
        <w:drawing>
          <wp:inline distT="0" distB="0" distL="0" distR="0" wp14:anchorId="06CED842" wp14:editId="0A698188">
            <wp:extent cx="6210300" cy="4037965"/>
            <wp:effectExtent l="0" t="0" r="0" b="635"/>
            <wp:docPr id="159194820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1948209" name="Picture 1591948209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4037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71F15E" w14:textId="4DC689B6" w:rsidR="003F6E45" w:rsidRPr="00DC2FFF" w:rsidRDefault="008D796B" w:rsidP="008D796B">
      <w:pPr>
        <w:pStyle w:val="af9"/>
        <w:jc w:val="both"/>
      </w:pPr>
      <w:r>
        <w:t xml:space="preserve">Рисунок </w:t>
      </w:r>
      <w:r w:rsidR="00ED4C33">
        <w:fldChar w:fldCharType="begin"/>
      </w:r>
      <w:r w:rsidR="00ED4C33">
        <w:instrText xml:space="preserve"> SEQ Рисунок \* ARABIC </w:instrText>
      </w:r>
      <w:r w:rsidR="00ED4C33">
        <w:fldChar w:fldCharType="separate"/>
      </w:r>
      <w:r w:rsidR="00ED4C33">
        <w:rPr>
          <w:noProof/>
        </w:rPr>
        <w:t>1</w:t>
      </w:r>
      <w:r w:rsidR="00ED4C33">
        <w:rPr>
          <w:noProof/>
        </w:rPr>
        <w:fldChar w:fldCharType="end"/>
      </w:r>
      <w:r w:rsidRPr="008D796B">
        <w:t xml:space="preserve">. </w:t>
      </w:r>
      <w:r>
        <w:t>Окно выхода в программу</w:t>
      </w:r>
    </w:p>
    <w:p w14:paraId="3E52D2B0" w14:textId="77777777" w:rsidR="008D796B" w:rsidRPr="008D796B" w:rsidRDefault="008D796B" w:rsidP="008D796B"/>
    <w:p w14:paraId="1B2B5B50" w14:textId="4D36954D" w:rsidR="002F0A36" w:rsidRDefault="002F0A36" w:rsidP="002F0A36">
      <w:r>
        <w:t xml:space="preserve">При успешной авторизации откроется главная страница ПО </w:t>
      </w:r>
      <w:r>
        <w:rPr>
          <w:lang w:val="en-GB"/>
        </w:rPr>
        <w:t>Solar</w:t>
      </w:r>
      <w:r w:rsidRPr="002F0A36">
        <w:t xml:space="preserve"> </w:t>
      </w:r>
      <w:r>
        <w:rPr>
          <w:lang w:val="en-GB"/>
        </w:rPr>
        <w:t>Lighthouse</w:t>
      </w:r>
      <w:r w:rsidRPr="002F0A36">
        <w:t xml:space="preserve"> </w:t>
      </w:r>
      <w:r>
        <w:t xml:space="preserve">(по умолчанию в качестве главной страницы открывается страница "Главная страница"), </w:t>
      </w:r>
      <w:r w:rsidRPr="00BE3191">
        <w:t xml:space="preserve">см. рисунок </w:t>
      </w:r>
      <w:r w:rsidR="00BE3191" w:rsidRPr="00BE3191">
        <w:t>2</w:t>
      </w:r>
      <w:r w:rsidRPr="00BE3191">
        <w:t>.</w:t>
      </w:r>
      <w:r>
        <w:t xml:space="preserve"> Если пользователь ввел некорректные данные (логин или пароль), появится сообщение "Пользователь не существует или введен не верный пароль".</w:t>
      </w:r>
      <w:r w:rsidRPr="003F6E45">
        <w:t xml:space="preserve"> </w:t>
      </w:r>
    </w:p>
    <w:p w14:paraId="1A099230" w14:textId="77777777" w:rsidR="002F0A36" w:rsidRPr="00AF261C" w:rsidRDefault="002F0A36" w:rsidP="00AF261C">
      <w:pPr>
        <w:pStyle w:val="2"/>
      </w:pPr>
      <w:bookmarkStart w:id="38" w:name="_Toc182830932"/>
      <w:r w:rsidRPr="00AF261C">
        <w:t>7.2 Описание основных элементов интерфейса</w:t>
      </w:r>
      <w:bookmarkEnd w:id="38"/>
    </w:p>
    <w:p w14:paraId="603E5F01" w14:textId="24449FB7" w:rsidR="002F0A36" w:rsidRPr="00AF261C" w:rsidRDefault="002F0A36" w:rsidP="00DC2FFF">
      <w:r>
        <w:t xml:space="preserve">Типовая страница ПО </w:t>
      </w:r>
      <w:r>
        <w:rPr>
          <w:lang w:val="en-GB"/>
        </w:rPr>
        <w:t>Solar</w:t>
      </w:r>
      <w:r w:rsidRPr="002F0A36">
        <w:t xml:space="preserve"> </w:t>
      </w:r>
      <w:r>
        <w:rPr>
          <w:lang w:val="en-GB"/>
        </w:rPr>
        <w:t>Lighthouse</w:t>
      </w:r>
      <w:r w:rsidRPr="002F0A36">
        <w:t xml:space="preserve"> </w:t>
      </w:r>
      <w:r>
        <w:t>(см. рисунок 2) содержит следующие элементы:</w:t>
      </w:r>
    </w:p>
    <w:p w14:paraId="413F66D4" w14:textId="70313E6E" w:rsidR="002F0A36" w:rsidRDefault="002F0A36" w:rsidP="002F0A36">
      <w:r>
        <w:lastRenderedPageBreak/>
        <w:t>(</w:t>
      </w:r>
      <w:r w:rsidR="00DC2FFF">
        <w:t>1</w:t>
      </w:r>
      <w:r>
        <w:t>) Область навигации внутри раздела - содержит наименование раздела и также в зависимости от раздела может содержать основные количественные показатели, ссылки и др.</w:t>
      </w:r>
    </w:p>
    <w:p w14:paraId="08A3B6CE" w14:textId="21D2CAC0" w:rsidR="00DC2FFF" w:rsidRDefault="00DC2FFF" w:rsidP="002F0A36">
      <w:r>
        <w:t>(2) Кнопка разлогина пользователя</w:t>
      </w:r>
    </w:p>
    <w:p w14:paraId="502053D2" w14:textId="77777777" w:rsidR="00DC2FFF" w:rsidRDefault="00DC2FFF" w:rsidP="00DC2FFF">
      <w:pPr>
        <w:keepNext/>
      </w:pPr>
      <w:r>
        <w:rPr>
          <w:noProof/>
        </w:rPr>
        <w:drawing>
          <wp:inline distT="0" distB="0" distL="0" distR="0" wp14:anchorId="7E25C967" wp14:editId="576E2975">
            <wp:extent cx="6201147" cy="3734435"/>
            <wp:effectExtent l="0" t="0" r="0" b="0"/>
            <wp:docPr id="76810772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8107724" name="Picture 3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1147" cy="3734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AFD8D8" w14:textId="38B27E78" w:rsidR="00DC2FFF" w:rsidRDefault="00DC2FFF" w:rsidP="00DC2FFF">
      <w:pPr>
        <w:pStyle w:val="af9"/>
        <w:jc w:val="both"/>
      </w:pPr>
      <w:r>
        <w:t xml:space="preserve">Рисунок </w:t>
      </w:r>
      <w:r w:rsidR="00ED4C33">
        <w:fldChar w:fldCharType="begin"/>
      </w:r>
      <w:r w:rsidR="00ED4C33">
        <w:instrText xml:space="preserve"> SEQ Рисунок \* ARABIC </w:instrText>
      </w:r>
      <w:r w:rsidR="00ED4C33">
        <w:fldChar w:fldCharType="separate"/>
      </w:r>
      <w:r w:rsidR="00ED4C33">
        <w:rPr>
          <w:noProof/>
        </w:rPr>
        <w:t>2</w:t>
      </w:r>
      <w:r w:rsidR="00ED4C33">
        <w:rPr>
          <w:noProof/>
        </w:rPr>
        <w:fldChar w:fldCharType="end"/>
      </w:r>
      <w:r>
        <w:t>. О</w:t>
      </w:r>
      <w:r w:rsidRPr="00250292">
        <w:t>сновные элементы типовой страницы</w:t>
      </w:r>
    </w:p>
    <w:p w14:paraId="4CB5F1F5" w14:textId="404D06C3" w:rsidR="00DC2FFF" w:rsidRDefault="00DC2FFF" w:rsidP="002F0A36">
      <w:pPr>
        <w:pStyle w:val="2"/>
      </w:pPr>
      <w:bookmarkStart w:id="39" w:name="_Toc182830933"/>
      <w:r>
        <w:t>7.3 Ассеты</w:t>
      </w:r>
      <w:bookmarkEnd w:id="39"/>
    </w:p>
    <w:p w14:paraId="39449F78" w14:textId="410D46CA" w:rsidR="00DC2FFF" w:rsidRDefault="00DC2FFF" w:rsidP="00DC2FFF">
      <w:r>
        <w:t xml:space="preserve">В разделе «Ассеты» реализована возможность просмотра результатов сканирования модулей, таких как: </w:t>
      </w:r>
    </w:p>
    <w:p w14:paraId="61920003" w14:textId="3E7F2BF4" w:rsidR="00DC2FFF" w:rsidRDefault="00DC2FFF" w:rsidP="00DC2FFF">
      <w:pPr>
        <w:pStyle w:val="aa"/>
        <w:numPr>
          <w:ilvl w:val="0"/>
          <w:numId w:val="35"/>
        </w:numPr>
      </w:pPr>
      <w:r>
        <w:t>Тенанты</w:t>
      </w:r>
    </w:p>
    <w:p w14:paraId="586FA77F" w14:textId="09CE1094" w:rsidR="00DC2FFF" w:rsidRDefault="00DC2FFF" w:rsidP="00DC2FFF">
      <w:pPr>
        <w:pStyle w:val="aa"/>
        <w:numPr>
          <w:ilvl w:val="0"/>
          <w:numId w:val="35"/>
        </w:numPr>
      </w:pPr>
      <w:r>
        <w:t>Зоны</w:t>
      </w:r>
    </w:p>
    <w:p w14:paraId="6A7195CB" w14:textId="3DA045EE" w:rsidR="00DC2FFF" w:rsidRPr="00DC2FFF" w:rsidRDefault="003D6A52" w:rsidP="00DC2FFF">
      <w:pPr>
        <w:pStyle w:val="aa"/>
        <w:numPr>
          <w:ilvl w:val="0"/>
          <w:numId w:val="35"/>
        </w:numPr>
        <w:rPr>
          <w:lang w:val="en-GB"/>
        </w:rPr>
      </w:pPr>
      <w:r>
        <w:t>Сети</w:t>
      </w:r>
    </w:p>
    <w:p w14:paraId="45A48E89" w14:textId="5D60BF48" w:rsidR="00DC2FFF" w:rsidRDefault="00DC2FFF" w:rsidP="00DC2FFF">
      <w:pPr>
        <w:pStyle w:val="aa"/>
        <w:numPr>
          <w:ilvl w:val="0"/>
          <w:numId w:val="35"/>
        </w:numPr>
      </w:pPr>
      <w:r>
        <w:t>Хосты</w:t>
      </w:r>
    </w:p>
    <w:p w14:paraId="37F94803" w14:textId="130A6304" w:rsidR="00DC2FFF" w:rsidRPr="00DC2FFF" w:rsidRDefault="003D6A52" w:rsidP="00DC2FFF">
      <w:pPr>
        <w:pStyle w:val="aa"/>
        <w:numPr>
          <w:ilvl w:val="0"/>
          <w:numId w:val="35"/>
        </w:numPr>
      </w:pPr>
      <w:r>
        <w:lastRenderedPageBreak/>
        <w:t>Учетные записи</w:t>
      </w:r>
    </w:p>
    <w:p w14:paraId="0B3320DB" w14:textId="0A6DD71F" w:rsidR="002F0A36" w:rsidRDefault="002F0A36" w:rsidP="002F0A36">
      <w:pPr>
        <w:pStyle w:val="2"/>
      </w:pPr>
      <w:bookmarkStart w:id="40" w:name="_Toc182830934"/>
      <w:r>
        <w:t>7.</w:t>
      </w:r>
      <w:r w:rsidR="00DC2FFF">
        <w:t>4</w:t>
      </w:r>
      <w:r>
        <w:t xml:space="preserve"> Модули</w:t>
      </w:r>
      <w:bookmarkEnd w:id="40"/>
    </w:p>
    <w:p w14:paraId="2461966E" w14:textId="1F10B176" w:rsidR="00AF261C" w:rsidRDefault="002F0A36" w:rsidP="00AF261C">
      <w:r>
        <w:t>В разделе «Модули» реализована возможность добавления</w:t>
      </w:r>
      <w:r w:rsidR="00AF261C" w:rsidRPr="00AF261C">
        <w:t>/</w:t>
      </w:r>
      <w:r w:rsidR="00AF261C">
        <w:t xml:space="preserve">удаления модулей. Модули это </w:t>
      </w:r>
      <w:r w:rsidR="001E6843">
        <w:t xml:space="preserve">- </w:t>
      </w:r>
      <w:r w:rsidR="004E0BF6">
        <w:t>к</w:t>
      </w:r>
      <w:r w:rsidR="004E0BF6" w:rsidRPr="004E0BF6">
        <w:t>онтейнер</w:t>
      </w:r>
      <w:r w:rsidR="004E0BF6">
        <w:t>ы</w:t>
      </w:r>
      <w:r w:rsidR="004E0BF6" w:rsidRPr="004E0BF6">
        <w:t>, выполняющий определенную функциональность по идентификации или сбору активов</w:t>
      </w:r>
      <w:r>
        <w:t xml:space="preserve">. </w:t>
      </w:r>
      <w:r w:rsidR="00AF261C">
        <w:t>Экран модулей представлен на рисунке №</w:t>
      </w:r>
      <w:r w:rsidR="00DC2FFF">
        <w:t>3</w:t>
      </w:r>
      <w:r w:rsidR="00AF261C">
        <w:t>.</w:t>
      </w:r>
    </w:p>
    <w:p w14:paraId="47C36613" w14:textId="77777777" w:rsidR="00DC2FFF" w:rsidRDefault="00DC2FFF" w:rsidP="00DC2FFF">
      <w:pPr>
        <w:keepNext/>
      </w:pPr>
      <w:r>
        <w:rPr>
          <w:noProof/>
        </w:rPr>
        <w:drawing>
          <wp:inline distT="0" distB="0" distL="0" distR="0" wp14:anchorId="1CC08C88" wp14:editId="5E74C91E">
            <wp:extent cx="6210300" cy="3665220"/>
            <wp:effectExtent l="0" t="0" r="0" b="5080"/>
            <wp:docPr id="25808447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084470" name="Picture 258084470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3665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C10660" w14:textId="282B6883" w:rsidR="00DC2FFF" w:rsidRDefault="00DC2FFF" w:rsidP="00DC2FFF">
      <w:pPr>
        <w:pStyle w:val="af9"/>
        <w:jc w:val="both"/>
      </w:pPr>
      <w:r>
        <w:t xml:space="preserve">Рисунок </w:t>
      </w:r>
      <w:r w:rsidR="00ED4C33">
        <w:fldChar w:fldCharType="begin"/>
      </w:r>
      <w:r w:rsidR="00ED4C33">
        <w:instrText xml:space="preserve"> SEQ Рисунок \* ARABIC </w:instrText>
      </w:r>
      <w:r w:rsidR="00ED4C33">
        <w:fldChar w:fldCharType="separate"/>
      </w:r>
      <w:r w:rsidR="00ED4C33">
        <w:rPr>
          <w:noProof/>
        </w:rPr>
        <w:t>3</w:t>
      </w:r>
      <w:r w:rsidR="00ED4C33">
        <w:rPr>
          <w:noProof/>
        </w:rPr>
        <w:fldChar w:fldCharType="end"/>
      </w:r>
      <w:r>
        <w:t>. Экран "Модули"</w:t>
      </w:r>
    </w:p>
    <w:p w14:paraId="0AF1D66F" w14:textId="77777777" w:rsidR="00DC2FFF" w:rsidRDefault="00DC2FFF" w:rsidP="00AF261C">
      <w:pPr>
        <w:pStyle w:val="3"/>
      </w:pPr>
    </w:p>
    <w:p w14:paraId="33B68532" w14:textId="59EA41F9" w:rsidR="00AF261C" w:rsidRDefault="00AF261C" w:rsidP="00AF261C">
      <w:pPr>
        <w:pStyle w:val="3"/>
      </w:pPr>
      <w:bookmarkStart w:id="41" w:name="_Toc182830935"/>
      <w:r>
        <w:t>7.</w:t>
      </w:r>
      <w:r w:rsidR="00DC2FFF">
        <w:t>4</w:t>
      </w:r>
      <w:r>
        <w:t>.1 Добавление модуля</w:t>
      </w:r>
      <w:bookmarkEnd w:id="41"/>
    </w:p>
    <w:p w14:paraId="50F30550" w14:textId="02D88E56" w:rsidR="002F0A36" w:rsidRDefault="002F0A36" w:rsidP="00AF261C">
      <w:r>
        <w:t>При нажатии на кнопку «Добавить» пользователь перенаправляется на страницу «Добавить Модуль». Добавление модуля возможно загрузкой</w:t>
      </w:r>
      <w:r w:rsidR="00383F8A">
        <w:t>/перетаскиванием</w:t>
      </w:r>
      <w:r w:rsidRPr="00383F8A">
        <w:t xml:space="preserve"> </w:t>
      </w:r>
      <w:r>
        <w:t xml:space="preserve">файла формата </w:t>
      </w:r>
      <w:r>
        <w:rPr>
          <w:lang w:val="en-GB"/>
        </w:rPr>
        <w:t>YML</w:t>
      </w:r>
      <w:r w:rsidRPr="00383F8A">
        <w:t xml:space="preserve">, </w:t>
      </w:r>
      <w:r>
        <w:rPr>
          <w:lang w:val="en-GB"/>
        </w:rPr>
        <w:t>YAML</w:t>
      </w:r>
      <w:r w:rsidR="00383F8A">
        <w:t>.</w:t>
      </w:r>
    </w:p>
    <w:p w14:paraId="4C847850" w14:textId="2F8BA33A" w:rsidR="00383F8A" w:rsidRDefault="00383F8A" w:rsidP="002F0A36">
      <w:r>
        <w:lastRenderedPageBreak/>
        <w:t>При правильно загруженном файле отобразится следующая информация (см. рисунок №</w:t>
      </w:r>
      <w:r w:rsidR="000179EC">
        <w:t>4</w:t>
      </w:r>
      <w:r>
        <w:t>):</w:t>
      </w:r>
    </w:p>
    <w:p w14:paraId="7889B86C" w14:textId="048EF9A7" w:rsidR="00383F8A" w:rsidRDefault="00383F8A" w:rsidP="00383F8A">
      <w:pPr>
        <w:pStyle w:val="aa"/>
        <w:numPr>
          <w:ilvl w:val="0"/>
          <w:numId w:val="58"/>
        </w:numPr>
      </w:pPr>
      <w:r>
        <w:t>Имя модуля</w:t>
      </w:r>
    </w:p>
    <w:p w14:paraId="7948BDD2" w14:textId="5C87BD28" w:rsidR="00383F8A" w:rsidRPr="00D54E90" w:rsidRDefault="00383F8A" w:rsidP="00383F8A">
      <w:pPr>
        <w:pStyle w:val="aa"/>
        <w:numPr>
          <w:ilvl w:val="0"/>
          <w:numId w:val="58"/>
        </w:numPr>
      </w:pPr>
      <w:r w:rsidRPr="00383F8A">
        <w:rPr>
          <w:lang w:val="en-GB"/>
        </w:rPr>
        <w:t>URL</w:t>
      </w:r>
      <w:r w:rsidR="00D54E90">
        <w:t xml:space="preserve"> – адрес по которому можно скачать модуль</w:t>
      </w:r>
    </w:p>
    <w:p w14:paraId="2485E81F" w14:textId="6CE6A5A6" w:rsidR="00383F8A" w:rsidRDefault="00383F8A" w:rsidP="00383F8A">
      <w:pPr>
        <w:pStyle w:val="aa"/>
        <w:numPr>
          <w:ilvl w:val="0"/>
          <w:numId w:val="58"/>
        </w:numPr>
      </w:pPr>
      <w:r>
        <w:t>Описание</w:t>
      </w:r>
    </w:p>
    <w:p w14:paraId="7B6735D5" w14:textId="29A3D8C4" w:rsidR="00383F8A" w:rsidRDefault="00383F8A" w:rsidP="00383F8A">
      <w:pPr>
        <w:pStyle w:val="aa"/>
        <w:numPr>
          <w:ilvl w:val="0"/>
          <w:numId w:val="58"/>
        </w:numPr>
      </w:pPr>
      <w:r>
        <w:t>Версия</w:t>
      </w:r>
    </w:p>
    <w:p w14:paraId="0B0F462B" w14:textId="3374990A" w:rsidR="00383F8A" w:rsidRDefault="00383F8A" w:rsidP="00383F8A">
      <w:pPr>
        <w:pStyle w:val="aa"/>
        <w:numPr>
          <w:ilvl w:val="0"/>
          <w:numId w:val="58"/>
        </w:numPr>
      </w:pPr>
      <w:r>
        <w:t>Версия модуль менеджера</w:t>
      </w:r>
    </w:p>
    <w:p w14:paraId="3168BC83" w14:textId="13F62450" w:rsidR="00383F8A" w:rsidRDefault="007212DB" w:rsidP="00383F8A">
      <w:pPr>
        <w:pStyle w:val="aa"/>
        <w:numPr>
          <w:ilvl w:val="0"/>
          <w:numId w:val="58"/>
        </w:numPr>
      </w:pPr>
      <w:r>
        <w:t>Шаблон конфигурации</w:t>
      </w:r>
      <w:r w:rsidR="00D54E90">
        <w:t xml:space="preserve"> – описание того, с какими параметрами запускается модуль</w:t>
      </w:r>
    </w:p>
    <w:p w14:paraId="59693754" w14:textId="77777777" w:rsidR="000179EC" w:rsidRDefault="000179EC" w:rsidP="000179EC">
      <w:pPr>
        <w:keepNext/>
      </w:pPr>
      <w:r>
        <w:rPr>
          <w:noProof/>
        </w:rPr>
        <w:drawing>
          <wp:inline distT="0" distB="0" distL="0" distR="0" wp14:anchorId="22692D3F" wp14:editId="547FA5EF">
            <wp:extent cx="6210300" cy="3665220"/>
            <wp:effectExtent l="0" t="0" r="0" b="0"/>
            <wp:docPr id="4534007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084470" name="Picture 258084470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3665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9650E1" w14:textId="7E1CFF1F" w:rsidR="000179EC" w:rsidRDefault="000179EC" w:rsidP="000179EC">
      <w:pPr>
        <w:pStyle w:val="af9"/>
        <w:jc w:val="both"/>
      </w:pPr>
      <w:r>
        <w:t xml:space="preserve">Рисунок </w:t>
      </w:r>
      <w:r w:rsidR="00ED4C33">
        <w:fldChar w:fldCharType="begin"/>
      </w:r>
      <w:r w:rsidR="00ED4C33">
        <w:instrText xml:space="preserve"> SEQ Рисунок \* ARABIC </w:instrText>
      </w:r>
      <w:r w:rsidR="00ED4C33">
        <w:fldChar w:fldCharType="separate"/>
      </w:r>
      <w:r w:rsidR="00ED4C33">
        <w:rPr>
          <w:noProof/>
        </w:rPr>
        <w:t>4</w:t>
      </w:r>
      <w:r w:rsidR="00ED4C33">
        <w:rPr>
          <w:noProof/>
        </w:rPr>
        <w:fldChar w:fldCharType="end"/>
      </w:r>
      <w:r>
        <w:t>. Успешный экран добавления модуля</w:t>
      </w:r>
    </w:p>
    <w:p w14:paraId="0A1DF690" w14:textId="18C384DB" w:rsidR="00383F8A" w:rsidRDefault="00383F8A" w:rsidP="00383F8A">
      <w:pPr>
        <w:ind w:firstLine="0"/>
      </w:pPr>
      <w:r>
        <w:t xml:space="preserve">При нажатии на кнопку «Сохранить» пользователя переведет на основной экран «Модули» </w:t>
      </w:r>
    </w:p>
    <w:p w14:paraId="28676801" w14:textId="635DC448" w:rsidR="00AF261C" w:rsidRDefault="00AF261C" w:rsidP="00AF261C">
      <w:pPr>
        <w:pStyle w:val="3"/>
      </w:pPr>
      <w:bookmarkStart w:id="42" w:name="_Toc182830936"/>
      <w:r>
        <w:lastRenderedPageBreak/>
        <w:t>7.</w:t>
      </w:r>
      <w:r w:rsidR="00DC2FFF">
        <w:t>4</w:t>
      </w:r>
      <w:r>
        <w:t>.2 Удаление модуля</w:t>
      </w:r>
      <w:bookmarkEnd w:id="42"/>
    </w:p>
    <w:p w14:paraId="11C13A27" w14:textId="2FA2FAFF" w:rsidR="00AF261C" w:rsidRDefault="00AF261C" w:rsidP="00AF261C">
      <w:r>
        <w:t xml:space="preserve">На основном экране «Модули» выберите интересующий Вас модуль. Откроется страница просмотра модуля, при нажатии на кнопку «Удалить» пользователя вернет на экран «Модули», соответствующий модуль удалится из системы. </w:t>
      </w:r>
    </w:p>
    <w:p w14:paraId="4D07DCDC" w14:textId="7105EF85" w:rsidR="00AF261C" w:rsidRDefault="00AF261C" w:rsidP="00AF261C">
      <w:pPr>
        <w:pStyle w:val="2"/>
      </w:pPr>
      <w:bookmarkStart w:id="43" w:name="_Toc182830937"/>
      <w:r>
        <w:t>7.</w:t>
      </w:r>
      <w:r w:rsidR="00DC2FFF">
        <w:t>5</w:t>
      </w:r>
      <w:r>
        <w:t xml:space="preserve"> Конфигурации модулей</w:t>
      </w:r>
      <w:bookmarkEnd w:id="43"/>
    </w:p>
    <w:p w14:paraId="17F1E76D" w14:textId="0F0ABF8D" w:rsidR="001E6843" w:rsidRDefault="00D54E90" w:rsidP="001E6843">
      <w:r w:rsidRPr="004E0BF6">
        <w:t>На данной странице отображается список всех ранее созданных конфигурации модулей в табличном виде</w:t>
      </w:r>
      <w:r w:rsidR="001E6843" w:rsidRPr="004E0BF6">
        <w:t>.</w:t>
      </w:r>
      <w:r>
        <w:t xml:space="preserve"> Отображается название конфигурации, имя и версия модуля, для которого назначена конфигурация.</w:t>
      </w:r>
      <w:r w:rsidR="001E6843">
        <w:t xml:space="preserve"> Экран «Конфигурации модулей» представлен на рисунке №0.</w:t>
      </w:r>
    </w:p>
    <w:p w14:paraId="2B4B6B22" w14:textId="77777777" w:rsidR="000179EC" w:rsidRDefault="000179EC" w:rsidP="000179EC">
      <w:pPr>
        <w:keepNext/>
      </w:pPr>
      <w:r>
        <w:rPr>
          <w:noProof/>
        </w:rPr>
        <w:drawing>
          <wp:inline distT="0" distB="0" distL="0" distR="0" wp14:anchorId="2BC9B2C5" wp14:editId="5821B3DE">
            <wp:extent cx="6210300" cy="3734435"/>
            <wp:effectExtent l="0" t="0" r="0" b="0"/>
            <wp:docPr id="55864690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8646909" name="Picture 558646909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3734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56B1E4" w14:textId="00F6ABBC" w:rsidR="000179EC" w:rsidRDefault="000179EC" w:rsidP="000179EC">
      <w:pPr>
        <w:pStyle w:val="af9"/>
        <w:jc w:val="both"/>
      </w:pPr>
      <w:r>
        <w:t xml:space="preserve">Рисунок </w:t>
      </w:r>
      <w:r w:rsidR="00ED4C33">
        <w:fldChar w:fldCharType="begin"/>
      </w:r>
      <w:r w:rsidR="00ED4C33">
        <w:instrText xml:space="preserve"> SEQ Рисунок \* ARABIC </w:instrText>
      </w:r>
      <w:r w:rsidR="00ED4C33">
        <w:fldChar w:fldCharType="separate"/>
      </w:r>
      <w:r w:rsidR="00ED4C33">
        <w:rPr>
          <w:noProof/>
        </w:rPr>
        <w:t>5</w:t>
      </w:r>
      <w:r w:rsidR="00ED4C33">
        <w:rPr>
          <w:noProof/>
        </w:rPr>
        <w:fldChar w:fldCharType="end"/>
      </w:r>
      <w:r>
        <w:t>. Экран "Конфигурации модулей"</w:t>
      </w:r>
    </w:p>
    <w:p w14:paraId="493D3FDD" w14:textId="248D1264" w:rsidR="001E6843" w:rsidRPr="000179EC" w:rsidRDefault="001E6843" w:rsidP="001E6843"/>
    <w:p w14:paraId="62B25603" w14:textId="46F49A9B" w:rsidR="00AF261C" w:rsidRDefault="00AF261C" w:rsidP="001E6843">
      <w:pPr>
        <w:pStyle w:val="3"/>
      </w:pPr>
      <w:bookmarkStart w:id="44" w:name="_Toc182830938"/>
      <w:r>
        <w:t>7.</w:t>
      </w:r>
      <w:r w:rsidR="00DC2FFF">
        <w:t>5</w:t>
      </w:r>
      <w:r>
        <w:t>.1 Добавление конфигурации модулей</w:t>
      </w:r>
      <w:bookmarkEnd w:id="44"/>
    </w:p>
    <w:p w14:paraId="4A6CECB7" w14:textId="01862CC5" w:rsidR="001E6843" w:rsidRDefault="001E6843" w:rsidP="001E6843">
      <w:r>
        <w:t xml:space="preserve">На основном экране «Конфигурации модулей» необходимо нажать на кнопку «Добавить», </w:t>
      </w:r>
      <w:r w:rsidR="00D54E90">
        <w:t xml:space="preserve">на первом шаге </w:t>
      </w:r>
      <w:r>
        <w:t xml:space="preserve">необходимо </w:t>
      </w:r>
      <w:r w:rsidR="00D54E90">
        <w:t>выбрать модуль, для которого создается конфигурация. На следующем шаге, необходимо заполнить требуемые параметры для настройки конфигурации модуля</w:t>
      </w:r>
      <w:r>
        <w:t>.</w:t>
      </w:r>
      <w:r w:rsidR="007212DB">
        <w:t xml:space="preserve"> Конкретные параметры определяются шаблоном конфигурации модуля (см. </w:t>
      </w:r>
      <w:r w:rsidR="007212DB" w:rsidRPr="007212DB">
        <w:t>7.</w:t>
      </w:r>
      <w:r w:rsidR="00DC2FFF">
        <w:t>4</w:t>
      </w:r>
      <w:r w:rsidR="007212DB" w:rsidRPr="007212DB">
        <w:t>.1 Добавление модуля</w:t>
      </w:r>
      <w:r w:rsidR="007212DB">
        <w:t>) и группируются в именованные блоки.</w:t>
      </w:r>
    </w:p>
    <w:p w14:paraId="7815A944" w14:textId="5ABDFA2E" w:rsidR="001E6843" w:rsidRDefault="007212DB" w:rsidP="001E6843">
      <w:r>
        <w:t>Например, д</w:t>
      </w:r>
      <w:r w:rsidR="001E6843">
        <w:t xml:space="preserve">ля настройки конфигурации </w:t>
      </w:r>
      <w:r>
        <w:t xml:space="preserve">могут быть </w:t>
      </w:r>
      <w:r w:rsidR="001E6843">
        <w:t>доступны следующие параметры:</w:t>
      </w:r>
    </w:p>
    <w:p w14:paraId="2A1E03C5" w14:textId="3ABD9A8D" w:rsidR="001E6843" w:rsidRPr="007212DB" w:rsidRDefault="001E6843" w:rsidP="001E6843">
      <w:pPr>
        <w:pStyle w:val="aa"/>
        <w:numPr>
          <w:ilvl w:val="0"/>
          <w:numId w:val="59"/>
        </w:numPr>
        <w:rPr>
          <w:lang w:val="en-GB"/>
        </w:rPr>
      </w:pPr>
      <w:r w:rsidRPr="007212DB">
        <w:rPr>
          <w:lang w:val="en-GB"/>
        </w:rPr>
        <w:t xml:space="preserve">Main - </w:t>
      </w:r>
    </w:p>
    <w:p w14:paraId="51F399A3" w14:textId="2CF1C00B" w:rsidR="001E6843" w:rsidRPr="007212DB" w:rsidRDefault="001E6843" w:rsidP="001E6843">
      <w:pPr>
        <w:pStyle w:val="aa"/>
        <w:numPr>
          <w:ilvl w:val="1"/>
          <w:numId w:val="59"/>
        </w:numPr>
        <w:rPr>
          <w:lang w:val="en-GB"/>
        </w:rPr>
      </w:pPr>
      <w:r w:rsidRPr="007212DB">
        <w:rPr>
          <w:lang w:val="en-GB"/>
        </w:rPr>
        <w:t>Host</w:t>
      </w:r>
      <w:r w:rsidRPr="007212DB">
        <w:rPr>
          <w:lang w:val="en-US"/>
        </w:rPr>
        <w:t xml:space="preserve"> </w:t>
      </w:r>
      <w:r w:rsidRPr="007212DB">
        <w:rPr>
          <w:lang w:val="en-GB"/>
        </w:rPr>
        <w:t>IP – (</w:t>
      </w:r>
      <w:r w:rsidRPr="007212DB">
        <w:t>обязательное поле</w:t>
      </w:r>
      <w:r w:rsidRPr="007212DB">
        <w:rPr>
          <w:lang w:val="en-GB"/>
        </w:rPr>
        <w:t>)</w:t>
      </w:r>
      <w:r w:rsidRPr="007212DB">
        <w:t xml:space="preserve"> </w:t>
      </w:r>
    </w:p>
    <w:p w14:paraId="6C5D6CB1" w14:textId="0980CAD3" w:rsidR="001E6843" w:rsidRPr="007212DB" w:rsidRDefault="001E6843" w:rsidP="001E6843">
      <w:pPr>
        <w:pStyle w:val="aa"/>
        <w:numPr>
          <w:ilvl w:val="1"/>
          <w:numId w:val="59"/>
        </w:numPr>
        <w:rPr>
          <w:lang w:val="en-GB"/>
        </w:rPr>
      </w:pPr>
      <w:r w:rsidRPr="007212DB">
        <w:rPr>
          <w:lang w:val="en-GB"/>
        </w:rPr>
        <w:t>Flags –</w:t>
      </w:r>
      <w:r w:rsidRPr="007212DB">
        <w:t xml:space="preserve"> (необязательное поле) </w:t>
      </w:r>
    </w:p>
    <w:p w14:paraId="394A7401" w14:textId="381C9EAD" w:rsidR="001E6843" w:rsidRPr="007212DB" w:rsidRDefault="001E6843" w:rsidP="001E6843">
      <w:pPr>
        <w:pStyle w:val="aa"/>
        <w:numPr>
          <w:ilvl w:val="0"/>
          <w:numId w:val="59"/>
        </w:numPr>
        <w:rPr>
          <w:lang w:val="en-GB"/>
        </w:rPr>
      </w:pPr>
      <w:r w:rsidRPr="007212DB">
        <w:rPr>
          <w:lang w:val="en-GB"/>
        </w:rPr>
        <w:t xml:space="preserve">Additional – </w:t>
      </w:r>
    </w:p>
    <w:p w14:paraId="65BC62BF" w14:textId="49818965" w:rsidR="001E6843" w:rsidRPr="007212DB" w:rsidRDefault="001E6843" w:rsidP="001E6843">
      <w:pPr>
        <w:pStyle w:val="aa"/>
        <w:numPr>
          <w:ilvl w:val="1"/>
          <w:numId w:val="59"/>
        </w:numPr>
        <w:rPr>
          <w:lang w:val="en-GB"/>
        </w:rPr>
      </w:pPr>
      <w:r w:rsidRPr="007212DB">
        <w:rPr>
          <w:lang w:val="en-GB"/>
        </w:rPr>
        <w:t>Port – (</w:t>
      </w:r>
      <w:r w:rsidRPr="007212DB">
        <w:t>обязательное поле</w:t>
      </w:r>
      <w:r w:rsidRPr="007212DB">
        <w:rPr>
          <w:lang w:val="en-GB"/>
        </w:rPr>
        <w:t>)</w:t>
      </w:r>
      <w:r w:rsidRPr="007212DB">
        <w:t xml:space="preserve"> </w:t>
      </w:r>
    </w:p>
    <w:p w14:paraId="60F6B9E9" w14:textId="51613319" w:rsidR="001E6843" w:rsidRPr="007212DB" w:rsidRDefault="001E6843" w:rsidP="001E6843">
      <w:pPr>
        <w:pStyle w:val="aa"/>
        <w:numPr>
          <w:ilvl w:val="1"/>
          <w:numId w:val="59"/>
        </w:numPr>
        <w:rPr>
          <w:lang w:val="en-US"/>
        </w:rPr>
      </w:pPr>
      <w:r w:rsidRPr="007212DB">
        <w:rPr>
          <w:lang w:val="en-GB"/>
        </w:rPr>
        <w:t>Return error - (</w:t>
      </w:r>
      <w:r w:rsidRPr="007212DB">
        <w:t>необязательное поле</w:t>
      </w:r>
      <w:r w:rsidRPr="007212DB">
        <w:rPr>
          <w:lang w:val="en-GB"/>
        </w:rPr>
        <w:t>)</w:t>
      </w:r>
      <w:r w:rsidRPr="007212DB">
        <w:t xml:space="preserve"> </w:t>
      </w:r>
    </w:p>
    <w:p w14:paraId="679ED2FC" w14:textId="4E761758" w:rsidR="007212DB" w:rsidRPr="007212DB" w:rsidRDefault="007212DB" w:rsidP="007212DB">
      <w:r>
        <w:t>Где</w:t>
      </w:r>
      <w:r w:rsidRPr="007212DB">
        <w:t xml:space="preserve"> </w:t>
      </w:r>
      <w:r>
        <w:rPr>
          <w:lang w:val="en-GB"/>
        </w:rPr>
        <w:t>Main</w:t>
      </w:r>
      <w:r w:rsidRPr="007212DB">
        <w:t xml:space="preserve"> </w:t>
      </w:r>
      <w:r>
        <w:t>и</w:t>
      </w:r>
      <w:r w:rsidRPr="007212DB">
        <w:t xml:space="preserve"> </w:t>
      </w:r>
      <w:r>
        <w:rPr>
          <w:lang w:val="en-GB"/>
        </w:rPr>
        <w:t>Additional</w:t>
      </w:r>
      <w:r w:rsidRPr="007212DB">
        <w:t xml:space="preserve"> </w:t>
      </w:r>
      <w:r>
        <w:t>группы</w:t>
      </w:r>
      <w:r w:rsidRPr="007212DB">
        <w:t xml:space="preserve">, </w:t>
      </w:r>
      <w:r>
        <w:t>а</w:t>
      </w:r>
      <w:r w:rsidRPr="007212DB">
        <w:t xml:space="preserve"> </w:t>
      </w:r>
      <w:r>
        <w:rPr>
          <w:lang w:val="en-GB"/>
        </w:rPr>
        <w:t>Host</w:t>
      </w:r>
      <w:r w:rsidRPr="007212DB">
        <w:t xml:space="preserve">, </w:t>
      </w:r>
      <w:r>
        <w:rPr>
          <w:lang w:val="en-GB"/>
        </w:rPr>
        <w:t>Flags</w:t>
      </w:r>
      <w:r w:rsidRPr="007212DB">
        <w:t xml:space="preserve"> </w:t>
      </w:r>
      <w:r>
        <w:t xml:space="preserve">и т.д. – параметры конфигурации. </w:t>
      </w:r>
    </w:p>
    <w:p w14:paraId="1B38587D" w14:textId="04F82409" w:rsidR="001E6843" w:rsidRPr="001E6843" w:rsidRDefault="001E6843" w:rsidP="001E6843">
      <w:r>
        <w:t xml:space="preserve">При завершении выбора параметров конфигурации необходимо нажать кнопку «Сохранить», после чего Вас вернет на основной экран «Конфигурации модулей», созданная конфигурация отобразится в общем списке. </w:t>
      </w:r>
    </w:p>
    <w:p w14:paraId="39E1B26A" w14:textId="50B2EF8F" w:rsidR="00AF261C" w:rsidRDefault="00AF261C" w:rsidP="001E6843">
      <w:pPr>
        <w:pStyle w:val="3"/>
      </w:pPr>
      <w:bookmarkStart w:id="45" w:name="_Toc182830939"/>
      <w:r>
        <w:lastRenderedPageBreak/>
        <w:t>7.</w:t>
      </w:r>
      <w:r w:rsidR="00DC2FFF">
        <w:t>5</w:t>
      </w:r>
      <w:r>
        <w:t>.2 Удаление конфигурации модулей</w:t>
      </w:r>
      <w:bookmarkEnd w:id="45"/>
    </w:p>
    <w:p w14:paraId="79321F8A" w14:textId="3DCDFB83" w:rsidR="001E6843" w:rsidRDefault="001E6843" w:rsidP="001E6843">
      <w:r>
        <w:t>На основном экране «Конфигурации модулей» существует 2 варианта удаления конфигурации:</w:t>
      </w:r>
    </w:p>
    <w:p w14:paraId="28123A2B" w14:textId="2C1C784C" w:rsidR="001E6843" w:rsidRDefault="001E6843" w:rsidP="001E6843">
      <w:pPr>
        <w:pStyle w:val="aa"/>
        <w:numPr>
          <w:ilvl w:val="0"/>
          <w:numId w:val="60"/>
        </w:numPr>
      </w:pPr>
      <w:r>
        <w:t xml:space="preserve">На основном экране «Конфигурации модулей» найти необходимую конфигурацию и нажать соответствующую иконку «Корзины» напротив конфигурации. Конфигурация удалится и Вас вернет на основной экран. </w:t>
      </w:r>
    </w:p>
    <w:p w14:paraId="6B88A4C3" w14:textId="20F89301" w:rsidR="001E6843" w:rsidRPr="001E6843" w:rsidRDefault="001E6843" w:rsidP="001E6843">
      <w:pPr>
        <w:pStyle w:val="aa"/>
        <w:numPr>
          <w:ilvl w:val="0"/>
          <w:numId w:val="60"/>
        </w:numPr>
      </w:pPr>
      <w:r>
        <w:t>На основном экране «Конфигурации модулей», выбрать интересующую Вас конфигурацию, на открывшейся странице конфигурации нажать кнопку «Удалить». Конфигурация удалится и Вас вернет на основной экран.</w:t>
      </w:r>
    </w:p>
    <w:p w14:paraId="18D30D45" w14:textId="56D5A51C" w:rsidR="00AF261C" w:rsidRDefault="00AF261C" w:rsidP="00AF261C">
      <w:pPr>
        <w:pStyle w:val="2"/>
      </w:pPr>
      <w:bookmarkStart w:id="46" w:name="_Toc182830940"/>
      <w:r w:rsidRPr="001E6843">
        <w:t>7.</w:t>
      </w:r>
      <w:r w:rsidR="00DC2FFF">
        <w:t>6</w:t>
      </w:r>
      <w:r w:rsidRPr="001E6843">
        <w:t xml:space="preserve"> </w:t>
      </w:r>
      <w:r>
        <w:t>К</w:t>
      </w:r>
      <w:r w:rsidR="007A5D95">
        <w:t>и</w:t>
      </w:r>
      <w:r>
        <w:t>перы</w:t>
      </w:r>
      <w:bookmarkEnd w:id="46"/>
    </w:p>
    <w:p w14:paraId="0970370C" w14:textId="77777777" w:rsidR="000179EC" w:rsidRDefault="00621CEB" w:rsidP="001E6843">
      <w:r>
        <w:t>Кипер - о</w:t>
      </w:r>
      <w:r w:rsidRPr="00621CEB">
        <w:t>ркестратор модулей, собирающих информацию в определённой Зоне</w:t>
      </w:r>
      <w:r>
        <w:t xml:space="preserve">. </w:t>
      </w:r>
      <w:r w:rsidR="001E6843">
        <w:t>Экран «Киперы» представлен на рисунке №0</w:t>
      </w:r>
      <w:r w:rsidR="007212DB">
        <w:t>, в табличной форме</w:t>
      </w:r>
      <w:r w:rsidR="001E6843">
        <w:t>.</w:t>
      </w:r>
    </w:p>
    <w:p w14:paraId="4062ADC9" w14:textId="77777777" w:rsidR="000179EC" w:rsidRDefault="000179EC" w:rsidP="000179EC">
      <w:pPr>
        <w:keepNext/>
      </w:pPr>
      <w:r>
        <w:rPr>
          <w:noProof/>
        </w:rPr>
        <w:lastRenderedPageBreak/>
        <w:drawing>
          <wp:inline distT="0" distB="0" distL="0" distR="0" wp14:anchorId="2213455D" wp14:editId="2785EEAA">
            <wp:extent cx="6210300" cy="3734435"/>
            <wp:effectExtent l="0" t="0" r="0" b="0"/>
            <wp:docPr id="26183514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835141" name="Picture 261835141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3734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9EAA09" w14:textId="0D2AAB78" w:rsidR="001E6843" w:rsidRDefault="000179EC" w:rsidP="000179EC">
      <w:pPr>
        <w:pStyle w:val="af9"/>
        <w:jc w:val="both"/>
      </w:pPr>
      <w:r>
        <w:t xml:space="preserve">Рисунок </w:t>
      </w:r>
      <w:r w:rsidR="00ED4C33">
        <w:fldChar w:fldCharType="begin"/>
      </w:r>
      <w:r w:rsidR="00ED4C33">
        <w:instrText xml:space="preserve"> SEQ Рисунок \* ARABIC </w:instrText>
      </w:r>
      <w:r w:rsidR="00ED4C33">
        <w:fldChar w:fldCharType="separate"/>
      </w:r>
      <w:r w:rsidR="00ED4C33">
        <w:rPr>
          <w:noProof/>
        </w:rPr>
        <w:t>6</w:t>
      </w:r>
      <w:r w:rsidR="00ED4C33">
        <w:rPr>
          <w:noProof/>
        </w:rPr>
        <w:fldChar w:fldCharType="end"/>
      </w:r>
      <w:r>
        <w:t>. Экран "Киперы"</w:t>
      </w:r>
    </w:p>
    <w:p w14:paraId="54A1182C" w14:textId="77777777" w:rsidR="000179EC" w:rsidRDefault="000179EC" w:rsidP="001E6843">
      <w:pPr>
        <w:pStyle w:val="3"/>
      </w:pPr>
    </w:p>
    <w:p w14:paraId="70975454" w14:textId="51A51BC4" w:rsidR="001E6843" w:rsidRDefault="001E6843" w:rsidP="001E6843">
      <w:pPr>
        <w:pStyle w:val="3"/>
      </w:pPr>
      <w:bookmarkStart w:id="47" w:name="_Toc182830941"/>
      <w:r>
        <w:t>7.</w:t>
      </w:r>
      <w:r w:rsidR="00DC2FFF">
        <w:t>6</w:t>
      </w:r>
      <w:r>
        <w:t>.1 Добавление кипера</w:t>
      </w:r>
      <w:bookmarkEnd w:id="47"/>
    </w:p>
    <w:p w14:paraId="4D229112" w14:textId="2F787E88" w:rsidR="001E6843" w:rsidRDefault="001E6843" w:rsidP="001E6843">
      <w:r>
        <w:t xml:space="preserve">На основном экране «Список киперов» необходимо нажать на кнопку «Добавить», </w:t>
      </w:r>
      <w:r w:rsidR="007212DB">
        <w:t>далее на первом шаге нужно</w:t>
      </w:r>
      <w:r>
        <w:t xml:space="preserve"> выбрать</w:t>
      </w:r>
      <w:r w:rsidR="007212DB">
        <w:t xml:space="preserve"> зону, за которую отвечает кипер.</w:t>
      </w:r>
      <w:r w:rsidR="007A5D95">
        <w:t xml:space="preserve"> На странице «Добавление кипера» необходимо прописать следующие </w:t>
      </w:r>
      <w:r w:rsidR="00692DBE">
        <w:t>параметры</w:t>
      </w:r>
      <w:r w:rsidR="007A5D95">
        <w:t>:</w:t>
      </w:r>
    </w:p>
    <w:p w14:paraId="61E913D4" w14:textId="3EEDA4EC" w:rsidR="007A5D95" w:rsidRPr="00692DBE" w:rsidRDefault="007A5D95" w:rsidP="007A5D95">
      <w:pPr>
        <w:pStyle w:val="aa"/>
        <w:numPr>
          <w:ilvl w:val="0"/>
          <w:numId w:val="61"/>
        </w:numPr>
      </w:pPr>
      <w:r w:rsidRPr="00692DBE">
        <w:t>Имя кипера (</w:t>
      </w:r>
      <w:r w:rsidRPr="00692DBE">
        <w:rPr>
          <w:lang w:val="en-GB"/>
        </w:rPr>
        <w:t>text</w:t>
      </w:r>
      <w:r w:rsidRPr="00692DBE">
        <w:t>)</w:t>
      </w:r>
      <w:r w:rsidRPr="00692DBE">
        <w:rPr>
          <w:lang w:val="en-GB"/>
        </w:rPr>
        <w:t xml:space="preserve"> </w:t>
      </w:r>
    </w:p>
    <w:p w14:paraId="18CE066E" w14:textId="7892F4FE" w:rsidR="007A5D95" w:rsidRPr="00285DE6" w:rsidRDefault="007A5D95" w:rsidP="007A5D95">
      <w:pPr>
        <w:pStyle w:val="aa"/>
        <w:numPr>
          <w:ilvl w:val="0"/>
          <w:numId w:val="61"/>
        </w:numPr>
        <w:rPr>
          <w:b/>
          <w:bCs/>
          <w:i/>
          <w:iCs/>
        </w:rPr>
      </w:pPr>
      <w:r w:rsidRPr="00692DBE">
        <w:t xml:space="preserve">Адрес </w:t>
      </w:r>
      <w:proofErr w:type="spellStart"/>
      <w:r w:rsidRPr="00692DBE">
        <w:t>кипера</w:t>
      </w:r>
      <w:proofErr w:type="spellEnd"/>
      <w:r w:rsidRPr="00692DBE">
        <w:t xml:space="preserve"> (</w:t>
      </w:r>
      <w:proofErr w:type="spellStart"/>
      <w:r w:rsidRPr="00692DBE">
        <w:rPr>
          <w:lang w:val="en-GB"/>
        </w:rPr>
        <w:t>url</w:t>
      </w:r>
      <w:proofErr w:type="spellEnd"/>
      <w:r w:rsidRPr="00692DBE">
        <w:t>)</w:t>
      </w:r>
      <w:r w:rsidRPr="00285DE6">
        <w:t xml:space="preserve"> </w:t>
      </w:r>
      <w:r w:rsidR="00285DE6">
        <w:t xml:space="preserve">– </w:t>
      </w:r>
      <w:r w:rsidR="00285DE6" w:rsidRPr="00285DE6">
        <w:rPr>
          <w:b/>
          <w:bCs/>
          <w:i/>
          <w:iCs/>
        </w:rPr>
        <w:t xml:space="preserve">на тестовом стенде адрес </w:t>
      </w:r>
      <w:proofErr w:type="spellStart"/>
      <w:r w:rsidR="00285DE6" w:rsidRPr="00285DE6">
        <w:rPr>
          <w:b/>
          <w:bCs/>
          <w:i/>
          <w:iCs/>
        </w:rPr>
        <w:t>кипера</w:t>
      </w:r>
      <w:proofErr w:type="spellEnd"/>
      <w:r w:rsidR="00285DE6" w:rsidRPr="00285DE6">
        <w:rPr>
          <w:b/>
          <w:bCs/>
          <w:i/>
          <w:iCs/>
        </w:rPr>
        <w:t xml:space="preserve"> </w:t>
      </w:r>
      <w:r w:rsidR="00285DE6" w:rsidRPr="00285DE6">
        <w:rPr>
          <w:b/>
          <w:bCs/>
          <w:i/>
          <w:iCs/>
        </w:rPr>
        <w:t>10.150.0.6:8080</w:t>
      </w:r>
      <w:r w:rsidR="00285DE6" w:rsidRPr="00285DE6">
        <w:rPr>
          <w:b/>
          <w:bCs/>
          <w:i/>
          <w:iCs/>
        </w:rPr>
        <w:t xml:space="preserve"> </w:t>
      </w:r>
    </w:p>
    <w:p w14:paraId="7B25E374" w14:textId="3053FD00" w:rsidR="007A5D95" w:rsidRPr="00692DBE" w:rsidRDefault="007A5D95" w:rsidP="007A5D95">
      <w:pPr>
        <w:pStyle w:val="aa"/>
        <w:numPr>
          <w:ilvl w:val="0"/>
          <w:numId w:val="61"/>
        </w:numPr>
      </w:pPr>
      <w:r w:rsidRPr="00692DBE">
        <w:t>Описание (</w:t>
      </w:r>
      <w:r w:rsidRPr="00692DBE">
        <w:rPr>
          <w:lang w:val="en-GB"/>
        </w:rPr>
        <w:t xml:space="preserve">text area) </w:t>
      </w:r>
    </w:p>
    <w:p w14:paraId="0AFDFEBF" w14:textId="5CE40F91" w:rsidR="001E6843" w:rsidRDefault="007A5D95" w:rsidP="001E6843">
      <w:r>
        <w:lastRenderedPageBreak/>
        <w:t xml:space="preserve">После введения </w:t>
      </w:r>
      <w:r w:rsidR="00692DBE">
        <w:t>параметров</w:t>
      </w:r>
      <w:r>
        <w:t xml:space="preserve"> необходимо нажать кнопку «Сохранить», после чего Вас вернет на основной экран «Список киперов», созданный кипер отобразится в общем списке.</w:t>
      </w:r>
    </w:p>
    <w:p w14:paraId="1A12AA60" w14:textId="61585EE6" w:rsidR="00692DBE" w:rsidRPr="007A5D95" w:rsidRDefault="00692DBE" w:rsidP="001E6843">
      <w:r w:rsidRPr="00621CEB">
        <w:rPr>
          <w:b/>
          <w:bCs/>
          <w:i/>
          <w:iCs/>
        </w:rPr>
        <w:t>Примечание</w:t>
      </w:r>
      <w:r>
        <w:t>: для каждой зоны может быть создан только один объект кипера. При попытке добавления кипера на уже «занятую» зону отобразится соответствующая ошибка.</w:t>
      </w:r>
    </w:p>
    <w:p w14:paraId="788B1AB7" w14:textId="651A3705" w:rsidR="001E6843" w:rsidRPr="00AF261C" w:rsidRDefault="001E6843" w:rsidP="001E6843">
      <w:pPr>
        <w:pStyle w:val="3"/>
      </w:pPr>
      <w:bookmarkStart w:id="48" w:name="_Toc182830942"/>
      <w:r>
        <w:t>7.</w:t>
      </w:r>
      <w:r w:rsidR="00DC2FFF">
        <w:t>6</w:t>
      </w:r>
      <w:r>
        <w:t>.2 Удаление кипера</w:t>
      </w:r>
      <w:bookmarkEnd w:id="48"/>
    </w:p>
    <w:p w14:paraId="506A8CCB" w14:textId="57DB6F43" w:rsidR="00AF261C" w:rsidRDefault="00955627" w:rsidP="00955627">
      <w:r>
        <w:t xml:space="preserve">На основном экране «Список киперов» выберите интересующий Вас кипер. Откроется страница просмотра кипера, при нажатии на кнопку «Удалить», Вас вернет на экран «Список киперов», соответствующий кипер удалится из системы. </w:t>
      </w:r>
    </w:p>
    <w:p w14:paraId="64A865EE" w14:textId="421FF518" w:rsidR="000179EC" w:rsidRDefault="00ED4C33" w:rsidP="00ED4C33">
      <w:pPr>
        <w:pStyle w:val="2"/>
      </w:pPr>
      <w:bookmarkStart w:id="49" w:name="_Toc182830943"/>
      <w:r>
        <w:t>7.7</w:t>
      </w:r>
      <w:r w:rsidR="000179EC">
        <w:t xml:space="preserve"> Автоправила</w:t>
      </w:r>
      <w:bookmarkEnd w:id="49"/>
    </w:p>
    <w:p w14:paraId="5A960C0D" w14:textId="28B999CD" w:rsidR="00ED4C33" w:rsidRDefault="00ED4C33" w:rsidP="00ED4C33">
      <w:r>
        <w:t>Автоправила – триггер, по которому происходит запуск сканирования модулем. Экран «Автоправила» представлен на рисунке №7.</w:t>
      </w:r>
    </w:p>
    <w:p w14:paraId="119BC02F" w14:textId="77777777" w:rsidR="00ED4C33" w:rsidRDefault="00ED4C33" w:rsidP="00ED4C33">
      <w:pPr>
        <w:keepNext/>
      </w:pPr>
      <w:r>
        <w:rPr>
          <w:noProof/>
        </w:rPr>
        <w:lastRenderedPageBreak/>
        <w:drawing>
          <wp:inline distT="0" distB="0" distL="0" distR="0" wp14:anchorId="155C72E4" wp14:editId="344A16E7">
            <wp:extent cx="6210300" cy="3734435"/>
            <wp:effectExtent l="0" t="0" r="0" b="0"/>
            <wp:docPr id="130006483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0064833" name="Picture 1300064833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3734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437DCB" w14:textId="65D53B64" w:rsidR="00ED4C33" w:rsidRDefault="00ED4C33" w:rsidP="00ED4C33">
      <w:pPr>
        <w:pStyle w:val="af9"/>
        <w:jc w:val="both"/>
      </w:pPr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>
        <w:rPr>
          <w:noProof/>
        </w:rPr>
        <w:t>7</w:t>
      </w:r>
      <w:r>
        <w:rPr>
          <w:noProof/>
        </w:rPr>
        <w:fldChar w:fldCharType="end"/>
      </w:r>
      <w:r>
        <w:t>. Экран "Автоправила"</w:t>
      </w:r>
    </w:p>
    <w:p w14:paraId="2DACD5E2" w14:textId="77777777" w:rsidR="00ED4C33" w:rsidRPr="00ED4C33" w:rsidRDefault="00ED4C33" w:rsidP="00ED4C33"/>
    <w:p w14:paraId="77383F0F" w14:textId="0C7D95C3" w:rsidR="00ED4C33" w:rsidRDefault="00ED4C33" w:rsidP="00ED4C33">
      <w:pPr>
        <w:pStyle w:val="3"/>
      </w:pPr>
      <w:bookmarkStart w:id="50" w:name="_Toc182830944"/>
      <w:r>
        <w:t>7.7.1 Добавление Автоправила</w:t>
      </w:r>
      <w:bookmarkEnd w:id="50"/>
    </w:p>
    <w:p w14:paraId="167B0E6E" w14:textId="64775FF4" w:rsidR="00ED4C33" w:rsidRDefault="00ED4C33" w:rsidP="00ED4C33">
      <w:r>
        <w:t>На основном экране «Автоправила» необходимо нажать на кнопку «Добавить», далее на первом шаге нужно выбрать имя и краткое описание автоправила, а также условия, по которым оно запускается. На странице «Создание автоправила» необходимо прописать следующие параметры:</w:t>
      </w:r>
    </w:p>
    <w:p w14:paraId="396B6E29" w14:textId="2E83AA5D" w:rsidR="00ED4C33" w:rsidRDefault="00ED4C33" w:rsidP="00ED4C33">
      <w:pPr>
        <w:pStyle w:val="aa"/>
        <w:numPr>
          <w:ilvl w:val="0"/>
          <w:numId w:val="62"/>
        </w:numPr>
      </w:pPr>
      <w:r>
        <w:t>Имя</w:t>
      </w:r>
    </w:p>
    <w:p w14:paraId="793FDCD8" w14:textId="1CE265D2" w:rsidR="00ED4C33" w:rsidRDefault="00ED4C33" w:rsidP="00ED4C33">
      <w:pPr>
        <w:pStyle w:val="aa"/>
        <w:numPr>
          <w:ilvl w:val="0"/>
          <w:numId w:val="62"/>
        </w:numPr>
      </w:pPr>
      <w:r>
        <w:t>Описание</w:t>
      </w:r>
    </w:p>
    <w:p w14:paraId="36B633B2" w14:textId="00E2E288" w:rsidR="00ED4C33" w:rsidRDefault="00ED4C33" w:rsidP="00ED4C33">
      <w:pPr>
        <w:pStyle w:val="aa"/>
        <w:numPr>
          <w:ilvl w:val="0"/>
          <w:numId w:val="62"/>
        </w:numPr>
      </w:pPr>
      <w:r>
        <w:t>Триггер</w:t>
      </w:r>
    </w:p>
    <w:p w14:paraId="3D6DEE6D" w14:textId="5F3EC934" w:rsidR="00ED4C33" w:rsidRDefault="00ED4C33" w:rsidP="00ED4C33">
      <w:r w:rsidRPr="00ED4C33">
        <w:rPr>
          <w:b/>
          <w:bCs/>
          <w:i/>
          <w:iCs/>
        </w:rPr>
        <w:lastRenderedPageBreak/>
        <w:t>Примечание</w:t>
      </w:r>
      <w:r>
        <w:t xml:space="preserve">: в настоящий момент доступен один вид триггера – Расписание. Можно выбрать интервал, либо по дням. </w:t>
      </w:r>
    </w:p>
    <w:p w14:paraId="1FEFCBB9" w14:textId="1917B310" w:rsidR="00ED4C33" w:rsidRDefault="00ED4C33" w:rsidP="00ED4C33">
      <w:r>
        <w:t xml:space="preserve">После заполнения необходимых параметров, нужно выбрать тенант, на котором будет происходить сканирование. А также выбор соответствующего модуля. </w:t>
      </w:r>
    </w:p>
    <w:p w14:paraId="66F7B896" w14:textId="765F549A" w:rsidR="00ED4C33" w:rsidRDefault="00ED4C33" w:rsidP="00ED4C33">
      <w:r>
        <w:t>Созданный модуль отразится на основной странице «Автоправила». Пример успешно созданного автоправила представлен на рисунке №8.</w:t>
      </w:r>
    </w:p>
    <w:p w14:paraId="35734855" w14:textId="77777777" w:rsidR="00ED4C33" w:rsidRDefault="00ED4C33" w:rsidP="00ED4C33">
      <w:pPr>
        <w:keepNext/>
      </w:pPr>
      <w:r>
        <w:rPr>
          <w:noProof/>
        </w:rPr>
        <w:drawing>
          <wp:inline distT="0" distB="0" distL="0" distR="0" wp14:anchorId="658AE4AE" wp14:editId="48B3C99B">
            <wp:extent cx="6210300" cy="3665220"/>
            <wp:effectExtent l="0" t="0" r="0" b="5080"/>
            <wp:docPr id="163525942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5259428" name="Picture 1635259428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3665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F0771E" w14:textId="08B74691" w:rsidR="00ED4C33" w:rsidRDefault="00ED4C33" w:rsidP="00ED4C33">
      <w:pPr>
        <w:pStyle w:val="af9"/>
        <w:jc w:val="both"/>
      </w:pPr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>
        <w:rPr>
          <w:noProof/>
        </w:rPr>
        <w:t>8</w:t>
      </w:r>
      <w:r>
        <w:rPr>
          <w:noProof/>
        </w:rPr>
        <w:fldChar w:fldCharType="end"/>
      </w:r>
      <w:r>
        <w:t>. Экран успешно созданного автоправила</w:t>
      </w:r>
    </w:p>
    <w:p w14:paraId="12BA4380" w14:textId="77777777" w:rsidR="00BE3191" w:rsidRDefault="00BE3191" w:rsidP="00BE3191">
      <w:pPr>
        <w:pStyle w:val="3"/>
      </w:pPr>
    </w:p>
    <w:p w14:paraId="4C76646B" w14:textId="1613DAB6" w:rsidR="00ED4C33" w:rsidRDefault="00ED4C33" w:rsidP="00BE3191">
      <w:pPr>
        <w:pStyle w:val="3"/>
      </w:pPr>
      <w:bookmarkStart w:id="51" w:name="_Toc182830945"/>
      <w:r>
        <w:t>7.7.2 Запуск Автоправила</w:t>
      </w:r>
      <w:bookmarkEnd w:id="51"/>
    </w:p>
    <w:p w14:paraId="6BFA6976" w14:textId="6B7B4647" w:rsidR="00BE3191" w:rsidRDefault="00BE3191" w:rsidP="00BE3191">
      <w:r>
        <w:t xml:space="preserve">На основной странице «Автоправила», необходимо выбрать интересующее Вас автоправило, и нажать кнопку «Запустить». После </w:t>
      </w:r>
      <w:r>
        <w:lastRenderedPageBreak/>
        <w:t xml:space="preserve">чего происходит запуск сканирования, </w:t>
      </w:r>
      <w:r w:rsidR="003D6A52">
        <w:t>результаты сканирования можно просмотреть в разделах</w:t>
      </w:r>
      <w:r w:rsidR="00285DE6">
        <w:t xml:space="preserve"> (на тестовом стенде запуск </w:t>
      </w:r>
      <w:proofErr w:type="spellStart"/>
      <w:r w:rsidR="00285DE6">
        <w:t>автоправила</w:t>
      </w:r>
      <w:proofErr w:type="spellEnd"/>
      <w:r w:rsidR="00285DE6">
        <w:t xml:space="preserve"> длится как правило от 1 до 3 минут)</w:t>
      </w:r>
      <w:r w:rsidR="003D6A52">
        <w:t>:</w:t>
      </w:r>
    </w:p>
    <w:p w14:paraId="29938253" w14:textId="0F1A5B65" w:rsidR="003D6A52" w:rsidRDefault="003D6A52" w:rsidP="003D6A52">
      <w:pPr>
        <w:pStyle w:val="aa"/>
        <w:numPr>
          <w:ilvl w:val="0"/>
          <w:numId w:val="64"/>
        </w:numPr>
      </w:pPr>
      <w:r>
        <w:t>Ассеты</w:t>
      </w:r>
    </w:p>
    <w:p w14:paraId="488A0640" w14:textId="68766A96" w:rsidR="003D6A52" w:rsidRDefault="003D6A52" w:rsidP="003D6A52">
      <w:pPr>
        <w:pStyle w:val="aa"/>
        <w:numPr>
          <w:ilvl w:val="1"/>
          <w:numId w:val="64"/>
        </w:numPr>
      </w:pPr>
      <w:r>
        <w:t>Сети</w:t>
      </w:r>
    </w:p>
    <w:p w14:paraId="4C670DB2" w14:textId="7B8215C4" w:rsidR="003D6A52" w:rsidRDefault="003D6A52" w:rsidP="003D6A52">
      <w:pPr>
        <w:pStyle w:val="aa"/>
        <w:numPr>
          <w:ilvl w:val="1"/>
          <w:numId w:val="64"/>
        </w:numPr>
      </w:pPr>
      <w:r>
        <w:t>Хосты</w:t>
      </w:r>
    </w:p>
    <w:p w14:paraId="4062615B" w14:textId="564D886D" w:rsidR="003D6A52" w:rsidRPr="003D6A52" w:rsidRDefault="003D6A52" w:rsidP="003D6A52">
      <w:pPr>
        <w:pStyle w:val="aa"/>
        <w:numPr>
          <w:ilvl w:val="1"/>
          <w:numId w:val="64"/>
        </w:numPr>
      </w:pPr>
      <w:r>
        <w:t>Учетные записи</w:t>
      </w:r>
    </w:p>
    <w:p w14:paraId="74330750" w14:textId="6EF50453" w:rsidR="00ED4C33" w:rsidRDefault="00ED4C33" w:rsidP="00ED4C33">
      <w:pPr>
        <w:pStyle w:val="3"/>
      </w:pPr>
      <w:bookmarkStart w:id="52" w:name="_Toc182830946"/>
      <w:r>
        <w:t>7.7.3 Удаление Автоправила</w:t>
      </w:r>
      <w:bookmarkEnd w:id="52"/>
    </w:p>
    <w:p w14:paraId="13CD0ADE" w14:textId="1D8898EA" w:rsidR="00BE3191" w:rsidRDefault="00BE3191" w:rsidP="00BE3191">
      <w:r>
        <w:t>На основном экране «Автоправила» найти необходимое автоправило и нажать иконку «Корзины» напротив автоправила. Автоправило удалится и Вас вернет на основной экран «Автоправила».</w:t>
      </w:r>
    </w:p>
    <w:p w14:paraId="2864FA6C" w14:textId="2D4CF7B5" w:rsidR="00AF261C" w:rsidRDefault="000179EC" w:rsidP="00BE3191">
      <w:pPr>
        <w:pStyle w:val="1"/>
      </w:pPr>
      <w:bookmarkStart w:id="53" w:name="_Toc182830947"/>
      <w:r>
        <w:t>9</w:t>
      </w:r>
      <w:r w:rsidR="00955627">
        <w:t xml:space="preserve">. </w:t>
      </w:r>
      <w:r w:rsidR="00AF261C">
        <w:t>Выход из программы, завершение работы</w:t>
      </w:r>
      <w:bookmarkEnd w:id="53"/>
    </w:p>
    <w:p w14:paraId="03C3CA51" w14:textId="07CC6EDD" w:rsidR="00BE3191" w:rsidRPr="00BE3191" w:rsidRDefault="00BE3191" w:rsidP="00BE3191">
      <w:r>
        <w:t xml:space="preserve">Для выхода из программы необходимо нажать на кнопку разлогина пользователя (См. 7.2 </w:t>
      </w:r>
      <w:r w:rsidRPr="00BE3191">
        <w:t>Описание основных элементов интерфейса</w:t>
      </w:r>
      <w:r>
        <w:t>).</w:t>
      </w:r>
    </w:p>
    <w:p w14:paraId="6D7322D9" w14:textId="48C5C237" w:rsidR="00A46A37" w:rsidRPr="003F6E45" w:rsidRDefault="00A46A37" w:rsidP="002F0A36">
      <w:pPr>
        <w:pStyle w:val="2"/>
      </w:pPr>
    </w:p>
    <w:sectPr w:rsidR="00A46A37" w:rsidRPr="003F6E45" w:rsidSect="00613AB4">
      <w:headerReference w:type="default" r:id="rId18"/>
      <w:footerReference w:type="even" r:id="rId19"/>
      <w:footerReference w:type="default" r:id="rId20"/>
      <w:pgSz w:w="11906" w:h="16838"/>
      <w:pgMar w:top="567" w:right="1134" w:bottom="1134" w:left="992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443D7E9" w14:textId="77777777" w:rsidR="00620E11" w:rsidRDefault="00620E11" w:rsidP="00DC61E0">
      <w:r>
        <w:separator/>
      </w:r>
    </w:p>
  </w:endnote>
  <w:endnote w:type="continuationSeparator" w:id="0">
    <w:p w14:paraId="653B0726" w14:textId="77777777" w:rsidR="00620E11" w:rsidRDefault="00620E11" w:rsidP="00DC61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Rostelecom Basis">
    <w:altName w:val="Calibri"/>
    <w:panose1 w:val="020B0604020202020204"/>
    <w:charset w:val="00"/>
    <w:family w:val="swiss"/>
    <w:notTrueType/>
    <w:pitch w:val="variable"/>
    <w:sig w:usb0="00000287" w:usb1="00000001" w:usb2="00000000" w:usb3="00000000" w:csb0="0000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af7"/>
      </w:rPr>
      <w:id w:val="-1074203661"/>
      <w:docPartObj>
        <w:docPartGallery w:val="Page Numbers (Bottom of Page)"/>
        <w:docPartUnique/>
      </w:docPartObj>
    </w:sdtPr>
    <w:sdtContent>
      <w:p w14:paraId="4D8D45D3" w14:textId="410460A6" w:rsidR="00613AB4" w:rsidRDefault="00613AB4" w:rsidP="00527C92">
        <w:pPr>
          <w:pStyle w:val="a8"/>
          <w:framePr w:wrap="none" w:vAnchor="text" w:hAnchor="margin" w:xAlign="center" w:y="1"/>
          <w:rPr>
            <w:rStyle w:val="af7"/>
          </w:rPr>
        </w:pPr>
        <w:r>
          <w:rPr>
            <w:rStyle w:val="af7"/>
          </w:rPr>
          <w:fldChar w:fldCharType="begin"/>
        </w:r>
        <w:r>
          <w:rPr>
            <w:rStyle w:val="af7"/>
          </w:rPr>
          <w:instrText xml:space="preserve"> PAGE </w:instrText>
        </w:r>
        <w:r>
          <w:rPr>
            <w:rStyle w:val="af7"/>
          </w:rPr>
          <w:fldChar w:fldCharType="end"/>
        </w:r>
      </w:p>
    </w:sdtContent>
  </w:sdt>
  <w:p w14:paraId="0D9CA5B2" w14:textId="77777777" w:rsidR="00613AB4" w:rsidRDefault="00613AB4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okmarkStart w:id="54" w:name="_Hlk147157799" w:displacedByCustomXml="next"/>
  <w:bookmarkStart w:id="55" w:name="_Hlk147157800" w:displacedByCustomXml="next"/>
  <w:bookmarkStart w:id="56" w:name="_Hlk147157811" w:displacedByCustomXml="next"/>
  <w:bookmarkStart w:id="57" w:name="_Hlk147157812" w:displacedByCustomXml="next"/>
  <w:bookmarkStart w:id="58" w:name="_Hlk147158078" w:displacedByCustomXml="next"/>
  <w:bookmarkStart w:id="59" w:name="_Hlk147158079" w:displacedByCustomXml="next"/>
  <w:bookmarkStart w:id="60" w:name="_Hlk147157782" w:displacedByCustomXml="next"/>
  <w:bookmarkStart w:id="61" w:name="_Hlk147157783" w:displacedByCustomXml="next"/>
  <w:bookmarkStart w:id="62" w:name="_Hlk147157786" w:displacedByCustomXml="next"/>
  <w:bookmarkStart w:id="63" w:name="_Hlk147157787" w:displacedByCustomXml="next"/>
  <w:bookmarkStart w:id="64" w:name="_Hlk147157788" w:displacedByCustomXml="next"/>
  <w:bookmarkStart w:id="65" w:name="_Hlk147157789" w:displacedByCustomXml="next"/>
  <w:bookmarkStart w:id="66" w:name="_Hlk147157790" w:displacedByCustomXml="next"/>
  <w:bookmarkStart w:id="67" w:name="_Hlk147157791" w:displacedByCustomXml="next"/>
  <w:sdt>
    <w:sdtPr>
      <w:rPr>
        <w:rStyle w:val="af7"/>
      </w:rPr>
      <w:id w:val="582965501"/>
      <w:docPartObj>
        <w:docPartGallery w:val="Page Numbers (Bottom of Page)"/>
        <w:docPartUnique/>
      </w:docPartObj>
    </w:sdtPr>
    <w:sdtContent>
      <w:p w14:paraId="06ED0C77" w14:textId="2198858E" w:rsidR="00613AB4" w:rsidRDefault="00613AB4" w:rsidP="00527C92">
        <w:pPr>
          <w:pStyle w:val="a8"/>
          <w:framePr w:wrap="none" w:vAnchor="text" w:hAnchor="margin" w:xAlign="center" w:y="1"/>
          <w:rPr>
            <w:rStyle w:val="af7"/>
          </w:rPr>
        </w:pPr>
        <w:r w:rsidRPr="00613AB4">
          <w:rPr>
            <w:rStyle w:val="af7"/>
            <w:sz w:val="20"/>
            <w:szCs w:val="20"/>
          </w:rPr>
          <w:fldChar w:fldCharType="begin"/>
        </w:r>
        <w:r w:rsidRPr="00613AB4">
          <w:rPr>
            <w:rStyle w:val="af7"/>
            <w:sz w:val="20"/>
            <w:szCs w:val="20"/>
          </w:rPr>
          <w:instrText xml:space="preserve"> PAGE </w:instrText>
        </w:r>
        <w:r w:rsidRPr="00613AB4">
          <w:rPr>
            <w:rStyle w:val="af7"/>
            <w:sz w:val="20"/>
            <w:szCs w:val="20"/>
          </w:rPr>
          <w:fldChar w:fldCharType="separate"/>
        </w:r>
        <w:r w:rsidRPr="00613AB4">
          <w:rPr>
            <w:rStyle w:val="af7"/>
            <w:noProof/>
            <w:sz w:val="20"/>
            <w:szCs w:val="20"/>
          </w:rPr>
          <w:t>4</w:t>
        </w:r>
        <w:r w:rsidRPr="00613AB4">
          <w:rPr>
            <w:rStyle w:val="af7"/>
            <w:sz w:val="20"/>
            <w:szCs w:val="20"/>
          </w:rPr>
          <w:fldChar w:fldCharType="end"/>
        </w:r>
      </w:p>
    </w:sdtContent>
  </w:sdt>
  <w:p w14:paraId="68E1F912" w14:textId="4FDAF43F" w:rsidR="0056027D" w:rsidRPr="0011522E" w:rsidRDefault="0056027D" w:rsidP="001D3145">
    <w:pPr>
      <w:pStyle w:val="Default"/>
      <w:tabs>
        <w:tab w:val="left" w:pos="720"/>
        <w:tab w:val="right" w:pos="9780"/>
      </w:tabs>
      <w:spacing w:before="40" w:line="200" w:lineRule="exact"/>
      <w:jc w:val="right"/>
    </w:pPr>
    <w:r>
      <w:rPr>
        <w:rFonts w:ascii="Arial" w:hAnsi="Arial"/>
        <w:sz w:val="18"/>
        <w:szCs w:val="18"/>
      </w:rPr>
      <w:tab/>
    </w:r>
    <w:bookmarkEnd w:id="67"/>
    <w:bookmarkEnd w:id="66"/>
    <w:bookmarkEnd w:id="65"/>
    <w:bookmarkEnd w:id="64"/>
    <w:bookmarkEnd w:id="63"/>
    <w:bookmarkEnd w:id="62"/>
    <w:bookmarkEnd w:id="61"/>
    <w:bookmarkEnd w:id="60"/>
    <w:bookmarkEnd w:id="59"/>
    <w:bookmarkEnd w:id="58"/>
    <w:bookmarkEnd w:id="57"/>
    <w:bookmarkEnd w:id="56"/>
    <w:bookmarkEnd w:id="55"/>
    <w:bookmarkEnd w:id="54"/>
  </w:p>
  <w:p w14:paraId="674262B8" w14:textId="214ED191" w:rsidR="00DC61E0" w:rsidRPr="0056027D" w:rsidRDefault="001D3145" w:rsidP="001D3145">
    <w:pPr>
      <w:pStyle w:val="a8"/>
      <w:ind w:firstLine="0"/>
      <w:jc w:val="right"/>
    </w:pPr>
    <w:r w:rsidRPr="00A6219E">
      <w:rPr>
        <w:rFonts w:ascii="Arial" w:hAnsi="Arial" w:cs="Arial"/>
        <w:noProof/>
      </w:rPr>
      <w:drawing>
        <wp:inline distT="0" distB="0" distL="0" distR="0" wp14:anchorId="67CA6FC1" wp14:editId="5C2E3546">
          <wp:extent cx="1135380" cy="217170"/>
          <wp:effectExtent l="0" t="0" r="7620" b="0"/>
          <wp:docPr id="3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7" name="Image" descr="Image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35380" cy="21717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3527859" w14:textId="77777777" w:rsidR="00620E11" w:rsidRDefault="00620E11" w:rsidP="00DC61E0">
      <w:r>
        <w:separator/>
      </w:r>
    </w:p>
  </w:footnote>
  <w:footnote w:type="continuationSeparator" w:id="0">
    <w:p w14:paraId="2D3FEF76" w14:textId="77777777" w:rsidR="00620E11" w:rsidRDefault="00620E11" w:rsidP="00DC61E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43F92E9" w14:textId="14C80ABD" w:rsidR="00613AB4" w:rsidRPr="00613AB4" w:rsidRDefault="00613AB4" w:rsidP="00613AB4">
    <w:pPr>
      <w:pStyle w:val="a6"/>
      <w:jc w:val="right"/>
      <w:rPr>
        <w:sz w:val="20"/>
        <w:szCs w:val="20"/>
      </w:rPr>
    </w:pPr>
    <w:r w:rsidRPr="00613AB4">
      <w:rPr>
        <w:sz w:val="20"/>
        <w:szCs w:val="20"/>
        <w:lang w:val="en-GB"/>
      </w:rPr>
      <w:t xml:space="preserve">Solar Lighthouse – </w:t>
    </w:r>
    <w:r w:rsidRPr="00613AB4">
      <w:rPr>
        <w:sz w:val="20"/>
        <w:szCs w:val="20"/>
      </w:rPr>
      <w:t xml:space="preserve">Руководство </w:t>
    </w:r>
    <w:r w:rsidR="00671840">
      <w:rPr>
        <w:sz w:val="20"/>
        <w:szCs w:val="20"/>
      </w:rPr>
      <w:t>пользователя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5118A0"/>
    <w:multiLevelType w:val="hybridMultilevel"/>
    <w:tmpl w:val="EEACCA8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365EAF"/>
    <w:multiLevelType w:val="hybridMultilevel"/>
    <w:tmpl w:val="6CC6833C"/>
    <w:lvl w:ilvl="0" w:tplc="47E21C4A">
      <w:start w:val="1"/>
      <w:numFmt w:val="bullet"/>
      <w:lvlText w:val="–"/>
      <w:lvlJc w:val="left"/>
      <w:pPr>
        <w:ind w:left="1429" w:hanging="360"/>
      </w:pPr>
      <w:rPr>
        <w:rFonts w:ascii="Helvetica" w:eastAsiaTheme="minorHAnsi" w:hAnsi="Helvetica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05CE5D77"/>
    <w:multiLevelType w:val="hybridMultilevel"/>
    <w:tmpl w:val="8CBA6042"/>
    <w:lvl w:ilvl="0" w:tplc="6F5EF36E">
      <w:start w:val="1"/>
      <w:numFmt w:val="decimal"/>
      <w:lvlText w:val="%1."/>
      <w:lvlJc w:val="left"/>
      <w:pPr>
        <w:ind w:left="2149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509" w:hanging="360"/>
      </w:pPr>
    </w:lvl>
    <w:lvl w:ilvl="2" w:tplc="0809001B" w:tentative="1">
      <w:start w:val="1"/>
      <w:numFmt w:val="lowerRoman"/>
      <w:lvlText w:val="%3."/>
      <w:lvlJc w:val="right"/>
      <w:pPr>
        <w:ind w:left="3229" w:hanging="180"/>
      </w:pPr>
    </w:lvl>
    <w:lvl w:ilvl="3" w:tplc="0809000F" w:tentative="1">
      <w:start w:val="1"/>
      <w:numFmt w:val="decimal"/>
      <w:lvlText w:val="%4."/>
      <w:lvlJc w:val="left"/>
      <w:pPr>
        <w:ind w:left="3949" w:hanging="360"/>
      </w:pPr>
    </w:lvl>
    <w:lvl w:ilvl="4" w:tplc="08090019" w:tentative="1">
      <w:start w:val="1"/>
      <w:numFmt w:val="lowerLetter"/>
      <w:lvlText w:val="%5."/>
      <w:lvlJc w:val="left"/>
      <w:pPr>
        <w:ind w:left="4669" w:hanging="360"/>
      </w:pPr>
    </w:lvl>
    <w:lvl w:ilvl="5" w:tplc="0809001B" w:tentative="1">
      <w:start w:val="1"/>
      <w:numFmt w:val="lowerRoman"/>
      <w:lvlText w:val="%6."/>
      <w:lvlJc w:val="right"/>
      <w:pPr>
        <w:ind w:left="5389" w:hanging="180"/>
      </w:pPr>
    </w:lvl>
    <w:lvl w:ilvl="6" w:tplc="0809000F" w:tentative="1">
      <w:start w:val="1"/>
      <w:numFmt w:val="decimal"/>
      <w:lvlText w:val="%7."/>
      <w:lvlJc w:val="left"/>
      <w:pPr>
        <w:ind w:left="6109" w:hanging="360"/>
      </w:pPr>
    </w:lvl>
    <w:lvl w:ilvl="7" w:tplc="08090019" w:tentative="1">
      <w:start w:val="1"/>
      <w:numFmt w:val="lowerLetter"/>
      <w:lvlText w:val="%8."/>
      <w:lvlJc w:val="left"/>
      <w:pPr>
        <w:ind w:left="6829" w:hanging="360"/>
      </w:pPr>
    </w:lvl>
    <w:lvl w:ilvl="8" w:tplc="0809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3" w15:restartNumberingAfterBreak="0">
    <w:nsid w:val="08171291"/>
    <w:multiLevelType w:val="hybridMultilevel"/>
    <w:tmpl w:val="29E216EE"/>
    <w:lvl w:ilvl="0" w:tplc="604836BC">
      <w:start w:val="11"/>
      <w:numFmt w:val="bullet"/>
      <w:lvlText w:val="&gt;"/>
      <w:lvlJc w:val="left"/>
      <w:pPr>
        <w:ind w:left="720" w:hanging="360"/>
      </w:pPr>
      <w:rPr>
        <w:rFonts w:ascii="Helvetica" w:eastAsiaTheme="minorHAnsi" w:hAnsi="Helvetica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83451D9"/>
    <w:multiLevelType w:val="hybridMultilevel"/>
    <w:tmpl w:val="6BCC1264"/>
    <w:lvl w:ilvl="0" w:tplc="08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0951065C"/>
    <w:multiLevelType w:val="hybridMultilevel"/>
    <w:tmpl w:val="4C024150"/>
    <w:lvl w:ilvl="0" w:tplc="47E21C4A">
      <w:start w:val="1"/>
      <w:numFmt w:val="bullet"/>
      <w:lvlText w:val="–"/>
      <w:lvlJc w:val="left"/>
      <w:pPr>
        <w:ind w:left="720" w:hanging="360"/>
      </w:pPr>
      <w:rPr>
        <w:rFonts w:ascii="Helvetica" w:eastAsiaTheme="minorHAnsi" w:hAnsi="Helvetica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A657736"/>
    <w:multiLevelType w:val="hybridMultilevel"/>
    <w:tmpl w:val="46162462"/>
    <w:lvl w:ilvl="0" w:tplc="47E21C4A">
      <w:start w:val="1"/>
      <w:numFmt w:val="bullet"/>
      <w:lvlText w:val="–"/>
      <w:lvlJc w:val="left"/>
      <w:pPr>
        <w:ind w:left="720" w:hanging="360"/>
      </w:pPr>
      <w:rPr>
        <w:rFonts w:ascii="Helvetica" w:eastAsiaTheme="minorHAnsi" w:hAnsi="Helvetica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A725C0F"/>
    <w:multiLevelType w:val="hybridMultilevel"/>
    <w:tmpl w:val="DBFA956C"/>
    <w:lvl w:ilvl="0" w:tplc="6F5EF36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B87622F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0BFA325C"/>
    <w:multiLevelType w:val="multilevel"/>
    <w:tmpl w:val="6E92334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0C152D21"/>
    <w:multiLevelType w:val="hybridMultilevel"/>
    <w:tmpl w:val="EA544C82"/>
    <w:lvl w:ilvl="0" w:tplc="0809000F">
      <w:start w:val="1"/>
      <w:numFmt w:val="decimal"/>
      <w:lvlText w:val="%1."/>
      <w:lvlJc w:val="left"/>
      <w:pPr>
        <w:ind w:left="1429" w:hanging="360"/>
      </w:pPr>
    </w:lvl>
    <w:lvl w:ilvl="1" w:tplc="08090019" w:tentative="1">
      <w:start w:val="1"/>
      <w:numFmt w:val="lowerLetter"/>
      <w:lvlText w:val="%2."/>
      <w:lvlJc w:val="left"/>
      <w:pPr>
        <w:ind w:left="2149" w:hanging="360"/>
      </w:pPr>
    </w:lvl>
    <w:lvl w:ilvl="2" w:tplc="0809001B" w:tentative="1">
      <w:start w:val="1"/>
      <w:numFmt w:val="lowerRoman"/>
      <w:lvlText w:val="%3."/>
      <w:lvlJc w:val="right"/>
      <w:pPr>
        <w:ind w:left="2869" w:hanging="180"/>
      </w:pPr>
    </w:lvl>
    <w:lvl w:ilvl="3" w:tplc="0809000F" w:tentative="1">
      <w:start w:val="1"/>
      <w:numFmt w:val="decimal"/>
      <w:lvlText w:val="%4."/>
      <w:lvlJc w:val="left"/>
      <w:pPr>
        <w:ind w:left="3589" w:hanging="360"/>
      </w:pPr>
    </w:lvl>
    <w:lvl w:ilvl="4" w:tplc="08090019" w:tentative="1">
      <w:start w:val="1"/>
      <w:numFmt w:val="lowerLetter"/>
      <w:lvlText w:val="%5."/>
      <w:lvlJc w:val="left"/>
      <w:pPr>
        <w:ind w:left="4309" w:hanging="360"/>
      </w:pPr>
    </w:lvl>
    <w:lvl w:ilvl="5" w:tplc="0809001B" w:tentative="1">
      <w:start w:val="1"/>
      <w:numFmt w:val="lowerRoman"/>
      <w:lvlText w:val="%6."/>
      <w:lvlJc w:val="right"/>
      <w:pPr>
        <w:ind w:left="5029" w:hanging="180"/>
      </w:pPr>
    </w:lvl>
    <w:lvl w:ilvl="6" w:tplc="0809000F" w:tentative="1">
      <w:start w:val="1"/>
      <w:numFmt w:val="decimal"/>
      <w:lvlText w:val="%7."/>
      <w:lvlJc w:val="left"/>
      <w:pPr>
        <w:ind w:left="5749" w:hanging="360"/>
      </w:pPr>
    </w:lvl>
    <w:lvl w:ilvl="7" w:tplc="08090019" w:tentative="1">
      <w:start w:val="1"/>
      <w:numFmt w:val="lowerLetter"/>
      <w:lvlText w:val="%8."/>
      <w:lvlJc w:val="left"/>
      <w:pPr>
        <w:ind w:left="6469" w:hanging="360"/>
      </w:pPr>
    </w:lvl>
    <w:lvl w:ilvl="8" w:tplc="08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" w15:restartNumberingAfterBreak="0">
    <w:nsid w:val="0CD273B6"/>
    <w:multiLevelType w:val="hybridMultilevel"/>
    <w:tmpl w:val="99B68056"/>
    <w:lvl w:ilvl="0" w:tplc="08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 w15:restartNumberingAfterBreak="0">
    <w:nsid w:val="0CE97434"/>
    <w:multiLevelType w:val="hybridMultilevel"/>
    <w:tmpl w:val="886E780E"/>
    <w:lvl w:ilvl="0" w:tplc="47E21C4A">
      <w:start w:val="1"/>
      <w:numFmt w:val="bullet"/>
      <w:lvlText w:val="–"/>
      <w:lvlJc w:val="left"/>
      <w:pPr>
        <w:ind w:left="720" w:hanging="360"/>
      </w:pPr>
      <w:rPr>
        <w:rFonts w:ascii="Helvetica" w:eastAsiaTheme="minorHAnsi" w:hAnsi="Helvetica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D87363E"/>
    <w:multiLevelType w:val="hybridMultilevel"/>
    <w:tmpl w:val="A17A5266"/>
    <w:lvl w:ilvl="0" w:tplc="08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 w15:restartNumberingAfterBreak="0">
    <w:nsid w:val="11824958"/>
    <w:multiLevelType w:val="hybridMultilevel"/>
    <w:tmpl w:val="228EF170"/>
    <w:lvl w:ilvl="0" w:tplc="0D908CF4">
      <w:start w:val="11"/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33F7CF6"/>
    <w:multiLevelType w:val="hybridMultilevel"/>
    <w:tmpl w:val="242AB764"/>
    <w:lvl w:ilvl="0" w:tplc="FDAC6460">
      <w:start w:val="11"/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8693940"/>
    <w:multiLevelType w:val="hybridMultilevel"/>
    <w:tmpl w:val="1C60EEEC"/>
    <w:lvl w:ilvl="0" w:tplc="08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 w15:restartNumberingAfterBreak="0">
    <w:nsid w:val="195D3E0E"/>
    <w:multiLevelType w:val="hybridMultilevel"/>
    <w:tmpl w:val="B316D7BA"/>
    <w:lvl w:ilvl="0" w:tplc="47E21C4A">
      <w:start w:val="1"/>
      <w:numFmt w:val="bullet"/>
      <w:lvlText w:val="–"/>
      <w:lvlJc w:val="left"/>
      <w:pPr>
        <w:ind w:left="720" w:hanging="360"/>
      </w:pPr>
      <w:rPr>
        <w:rFonts w:ascii="Helvetica" w:eastAsiaTheme="minorHAnsi" w:hAnsi="Helvetica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0C4328E"/>
    <w:multiLevelType w:val="hybridMultilevel"/>
    <w:tmpl w:val="70388338"/>
    <w:lvl w:ilvl="0" w:tplc="6F5EF36E">
      <w:start w:val="1"/>
      <w:numFmt w:val="decimal"/>
      <w:lvlText w:val="%1."/>
      <w:lvlJc w:val="left"/>
      <w:pPr>
        <w:ind w:left="2858" w:hanging="72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2149" w:hanging="360"/>
      </w:pPr>
    </w:lvl>
    <w:lvl w:ilvl="2" w:tplc="0809001B">
      <w:start w:val="1"/>
      <w:numFmt w:val="lowerRoman"/>
      <w:lvlText w:val="%3."/>
      <w:lvlJc w:val="right"/>
      <w:pPr>
        <w:ind w:left="2869" w:hanging="180"/>
      </w:pPr>
    </w:lvl>
    <w:lvl w:ilvl="3" w:tplc="0809000F" w:tentative="1">
      <w:start w:val="1"/>
      <w:numFmt w:val="decimal"/>
      <w:lvlText w:val="%4."/>
      <w:lvlJc w:val="left"/>
      <w:pPr>
        <w:ind w:left="3589" w:hanging="360"/>
      </w:pPr>
    </w:lvl>
    <w:lvl w:ilvl="4" w:tplc="08090019" w:tentative="1">
      <w:start w:val="1"/>
      <w:numFmt w:val="lowerLetter"/>
      <w:lvlText w:val="%5."/>
      <w:lvlJc w:val="left"/>
      <w:pPr>
        <w:ind w:left="4309" w:hanging="360"/>
      </w:pPr>
    </w:lvl>
    <w:lvl w:ilvl="5" w:tplc="0809001B" w:tentative="1">
      <w:start w:val="1"/>
      <w:numFmt w:val="lowerRoman"/>
      <w:lvlText w:val="%6."/>
      <w:lvlJc w:val="right"/>
      <w:pPr>
        <w:ind w:left="5029" w:hanging="180"/>
      </w:pPr>
    </w:lvl>
    <w:lvl w:ilvl="6" w:tplc="0809000F" w:tentative="1">
      <w:start w:val="1"/>
      <w:numFmt w:val="decimal"/>
      <w:lvlText w:val="%7."/>
      <w:lvlJc w:val="left"/>
      <w:pPr>
        <w:ind w:left="5749" w:hanging="360"/>
      </w:pPr>
    </w:lvl>
    <w:lvl w:ilvl="7" w:tplc="08090019" w:tentative="1">
      <w:start w:val="1"/>
      <w:numFmt w:val="lowerLetter"/>
      <w:lvlText w:val="%8."/>
      <w:lvlJc w:val="left"/>
      <w:pPr>
        <w:ind w:left="6469" w:hanging="360"/>
      </w:pPr>
    </w:lvl>
    <w:lvl w:ilvl="8" w:tplc="08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9" w15:restartNumberingAfterBreak="0">
    <w:nsid w:val="20D844B0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 w15:restartNumberingAfterBreak="0">
    <w:nsid w:val="21F85402"/>
    <w:multiLevelType w:val="hybridMultilevel"/>
    <w:tmpl w:val="2586090E"/>
    <w:lvl w:ilvl="0" w:tplc="08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 w15:restartNumberingAfterBreak="0">
    <w:nsid w:val="23FF3446"/>
    <w:multiLevelType w:val="hybridMultilevel"/>
    <w:tmpl w:val="3DF89EA6"/>
    <w:lvl w:ilvl="0" w:tplc="47E21C4A">
      <w:start w:val="1"/>
      <w:numFmt w:val="bullet"/>
      <w:lvlText w:val="–"/>
      <w:lvlJc w:val="left"/>
      <w:pPr>
        <w:ind w:left="720" w:hanging="360"/>
      </w:pPr>
      <w:rPr>
        <w:rFonts w:ascii="Helvetica" w:eastAsiaTheme="minorHAnsi" w:hAnsi="Helvetica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8A215F3"/>
    <w:multiLevelType w:val="hybridMultilevel"/>
    <w:tmpl w:val="A3346F0C"/>
    <w:lvl w:ilvl="0" w:tplc="0D908CF4">
      <w:start w:val="11"/>
      <w:numFmt w:val="bullet"/>
      <w:lvlText w:val=""/>
      <w:lvlJc w:val="left"/>
      <w:pPr>
        <w:ind w:left="1429" w:hanging="360"/>
      </w:pPr>
      <w:rPr>
        <w:rFonts w:ascii="Wingdings" w:eastAsiaTheme="minorHAnsi" w:hAnsi="Wingding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 w15:restartNumberingAfterBreak="0">
    <w:nsid w:val="2BF80B1B"/>
    <w:multiLevelType w:val="multilevel"/>
    <w:tmpl w:val="FEF21F66"/>
    <w:lvl w:ilvl="0">
      <w:start w:val="1"/>
      <w:numFmt w:val="bullet"/>
      <w:lvlText w:val="–"/>
      <w:lvlJc w:val="left"/>
      <w:pPr>
        <w:ind w:left="360" w:hanging="360"/>
      </w:pPr>
      <w:rPr>
        <w:rFonts w:ascii="Helvetica" w:eastAsiaTheme="minorHAnsi" w:hAnsi="Helvetica" w:cstheme="minorBidi"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 w15:restartNumberingAfterBreak="0">
    <w:nsid w:val="2D3471F6"/>
    <w:multiLevelType w:val="hybridMultilevel"/>
    <w:tmpl w:val="963AD86A"/>
    <w:lvl w:ilvl="0" w:tplc="08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 w15:restartNumberingAfterBreak="0">
    <w:nsid w:val="2E011D6D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6" w15:restartNumberingAfterBreak="0">
    <w:nsid w:val="33C133BE"/>
    <w:multiLevelType w:val="hybridMultilevel"/>
    <w:tmpl w:val="68ECB3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4542E51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8" w15:restartNumberingAfterBreak="0">
    <w:nsid w:val="3660429F"/>
    <w:multiLevelType w:val="hybridMultilevel"/>
    <w:tmpl w:val="16EA72B8"/>
    <w:lvl w:ilvl="0" w:tplc="08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 w15:restartNumberingAfterBreak="0">
    <w:nsid w:val="3801330C"/>
    <w:multiLevelType w:val="hybridMultilevel"/>
    <w:tmpl w:val="DBE6C0DC"/>
    <w:lvl w:ilvl="0" w:tplc="135E73AA">
      <w:start w:val="11"/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384038EC"/>
    <w:multiLevelType w:val="hybridMultilevel"/>
    <w:tmpl w:val="DCA8B14A"/>
    <w:lvl w:ilvl="0" w:tplc="6F5EF36E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49" w:hanging="360"/>
      </w:pPr>
    </w:lvl>
    <w:lvl w:ilvl="2" w:tplc="0809001B" w:tentative="1">
      <w:start w:val="1"/>
      <w:numFmt w:val="lowerRoman"/>
      <w:lvlText w:val="%3."/>
      <w:lvlJc w:val="right"/>
      <w:pPr>
        <w:ind w:left="2869" w:hanging="180"/>
      </w:pPr>
    </w:lvl>
    <w:lvl w:ilvl="3" w:tplc="0809000F" w:tentative="1">
      <w:start w:val="1"/>
      <w:numFmt w:val="decimal"/>
      <w:lvlText w:val="%4."/>
      <w:lvlJc w:val="left"/>
      <w:pPr>
        <w:ind w:left="3589" w:hanging="360"/>
      </w:pPr>
    </w:lvl>
    <w:lvl w:ilvl="4" w:tplc="08090019" w:tentative="1">
      <w:start w:val="1"/>
      <w:numFmt w:val="lowerLetter"/>
      <w:lvlText w:val="%5."/>
      <w:lvlJc w:val="left"/>
      <w:pPr>
        <w:ind w:left="4309" w:hanging="360"/>
      </w:pPr>
    </w:lvl>
    <w:lvl w:ilvl="5" w:tplc="0809001B" w:tentative="1">
      <w:start w:val="1"/>
      <w:numFmt w:val="lowerRoman"/>
      <w:lvlText w:val="%6."/>
      <w:lvlJc w:val="right"/>
      <w:pPr>
        <w:ind w:left="5029" w:hanging="180"/>
      </w:pPr>
    </w:lvl>
    <w:lvl w:ilvl="6" w:tplc="0809000F" w:tentative="1">
      <w:start w:val="1"/>
      <w:numFmt w:val="decimal"/>
      <w:lvlText w:val="%7."/>
      <w:lvlJc w:val="left"/>
      <w:pPr>
        <w:ind w:left="5749" w:hanging="360"/>
      </w:pPr>
    </w:lvl>
    <w:lvl w:ilvl="7" w:tplc="08090019" w:tentative="1">
      <w:start w:val="1"/>
      <w:numFmt w:val="lowerLetter"/>
      <w:lvlText w:val="%8."/>
      <w:lvlJc w:val="left"/>
      <w:pPr>
        <w:ind w:left="6469" w:hanging="360"/>
      </w:pPr>
    </w:lvl>
    <w:lvl w:ilvl="8" w:tplc="08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1" w15:restartNumberingAfterBreak="0">
    <w:nsid w:val="38916381"/>
    <w:multiLevelType w:val="hybridMultilevel"/>
    <w:tmpl w:val="E752BC64"/>
    <w:lvl w:ilvl="0" w:tplc="27845748">
      <w:start w:val="11"/>
      <w:numFmt w:val="bullet"/>
      <w:lvlText w:val=""/>
      <w:lvlJc w:val="left"/>
      <w:pPr>
        <w:ind w:left="1080" w:hanging="360"/>
      </w:pPr>
      <w:rPr>
        <w:rFonts w:ascii="Wingdings" w:eastAsia="Calibri" w:hAnsi="Wingdings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 w15:restartNumberingAfterBreak="0">
    <w:nsid w:val="41FE6809"/>
    <w:multiLevelType w:val="hybridMultilevel"/>
    <w:tmpl w:val="D9DECFE8"/>
    <w:lvl w:ilvl="0" w:tplc="47E21C4A">
      <w:start w:val="1"/>
      <w:numFmt w:val="bullet"/>
      <w:lvlText w:val="–"/>
      <w:lvlJc w:val="left"/>
      <w:pPr>
        <w:ind w:left="720" w:hanging="360"/>
      </w:pPr>
      <w:rPr>
        <w:rFonts w:ascii="Helvetica" w:eastAsiaTheme="minorHAnsi" w:hAnsi="Helvetica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40D64F5"/>
    <w:multiLevelType w:val="hybridMultilevel"/>
    <w:tmpl w:val="F10609C2"/>
    <w:lvl w:ilvl="0" w:tplc="4B8CCA06">
      <w:start w:val="11"/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44E241EE"/>
    <w:multiLevelType w:val="hybridMultilevel"/>
    <w:tmpl w:val="17B6286E"/>
    <w:lvl w:ilvl="0" w:tplc="47E21C4A">
      <w:start w:val="1"/>
      <w:numFmt w:val="bullet"/>
      <w:lvlText w:val="–"/>
      <w:lvlJc w:val="left"/>
      <w:pPr>
        <w:ind w:left="720" w:hanging="360"/>
      </w:pPr>
      <w:rPr>
        <w:rFonts w:ascii="Helvetica" w:eastAsiaTheme="minorHAnsi" w:hAnsi="Helvetica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45632840"/>
    <w:multiLevelType w:val="hybridMultilevel"/>
    <w:tmpl w:val="1088AC36"/>
    <w:lvl w:ilvl="0" w:tplc="27CAE736">
      <w:start w:val="1"/>
      <w:numFmt w:val="decimal"/>
      <w:lvlText w:val="%1."/>
      <w:lvlJc w:val="left"/>
      <w:pPr>
        <w:ind w:left="1429" w:hanging="720"/>
      </w:pPr>
      <w:rPr>
        <w:rFonts w:hint="default"/>
        <w:b/>
        <w:bCs/>
      </w:rPr>
    </w:lvl>
    <w:lvl w:ilvl="1" w:tplc="08090019" w:tentative="1">
      <w:start w:val="1"/>
      <w:numFmt w:val="lowerLetter"/>
      <w:lvlText w:val="%2."/>
      <w:lvlJc w:val="left"/>
      <w:pPr>
        <w:ind w:left="1789" w:hanging="360"/>
      </w:pPr>
    </w:lvl>
    <w:lvl w:ilvl="2" w:tplc="0809001B" w:tentative="1">
      <w:start w:val="1"/>
      <w:numFmt w:val="lowerRoman"/>
      <w:lvlText w:val="%3."/>
      <w:lvlJc w:val="right"/>
      <w:pPr>
        <w:ind w:left="2509" w:hanging="180"/>
      </w:pPr>
    </w:lvl>
    <w:lvl w:ilvl="3" w:tplc="0809000F" w:tentative="1">
      <w:start w:val="1"/>
      <w:numFmt w:val="decimal"/>
      <w:lvlText w:val="%4."/>
      <w:lvlJc w:val="left"/>
      <w:pPr>
        <w:ind w:left="3229" w:hanging="360"/>
      </w:pPr>
    </w:lvl>
    <w:lvl w:ilvl="4" w:tplc="08090019" w:tentative="1">
      <w:start w:val="1"/>
      <w:numFmt w:val="lowerLetter"/>
      <w:lvlText w:val="%5."/>
      <w:lvlJc w:val="left"/>
      <w:pPr>
        <w:ind w:left="3949" w:hanging="360"/>
      </w:pPr>
    </w:lvl>
    <w:lvl w:ilvl="5" w:tplc="0809001B" w:tentative="1">
      <w:start w:val="1"/>
      <w:numFmt w:val="lowerRoman"/>
      <w:lvlText w:val="%6."/>
      <w:lvlJc w:val="right"/>
      <w:pPr>
        <w:ind w:left="4669" w:hanging="180"/>
      </w:pPr>
    </w:lvl>
    <w:lvl w:ilvl="6" w:tplc="0809000F" w:tentative="1">
      <w:start w:val="1"/>
      <w:numFmt w:val="decimal"/>
      <w:lvlText w:val="%7."/>
      <w:lvlJc w:val="left"/>
      <w:pPr>
        <w:ind w:left="5389" w:hanging="360"/>
      </w:pPr>
    </w:lvl>
    <w:lvl w:ilvl="7" w:tplc="08090019" w:tentative="1">
      <w:start w:val="1"/>
      <w:numFmt w:val="lowerLetter"/>
      <w:lvlText w:val="%8."/>
      <w:lvlJc w:val="left"/>
      <w:pPr>
        <w:ind w:left="6109" w:hanging="360"/>
      </w:pPr>
    </w:lvl>
    <w:lvl w:ilvl="8" w:tplc="08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6" w15:restartNumberingAfterBreak="0">
    <w:nsid w:val="47C35293"/>
    <w:multiLevelType w:val="multilevel"/>
    <w:tmpl w:val="0FB6F7BA"/>
    <w:lvl w:ilvl="0">
      <w:start w:val="5"/>
      <w:numFmt w:val="decimal"/>
      <w:lvlText w:val="%1"/>
      <w:lvlJc w:val="left"/>
      <w:pPr>
        <w:ind w:left="580" w:hanging="580"/>
      </w:pPr>
      <w:rPr>
        <w:rFonts w:eastAsiaTheme="minorHAnsi" w:cstheme="minorHAnsi" w:hint="default"/>
        <w:color w:val="0563C1" w:themeColor="hyperlink"/>
        <w:sz w:val="28"/>
        <w:u w:val="single"/>
      </w:rPr>
    </w:lvl>
    <w:lvl w:ilvl="1">
      <w:start w:val="1"/>
      <w:numFmt w:val="decimal"/>
      <w:lvlText w:val="%1.%2"/>
      <w:lvlJc w:val="left"/>
      <w:pPr>
        <w:ind w:left="1354" w:hanging="720"/>
      </w:pPr>
      <w:rPr>
        <w:rFonts w:eastAsiaTheme="minorHAnsi" w:cstheme="minorHAnsi" w:hint="default"/>
        <w:color w:val="0563C1" w:themeColor="hyperlink"/>
        <w:sz w:val="28"/>
        <w:u w:val="single"/>
      </w:rPr>
    </w:lvl>
    <w:lvl w:ilvl="2">
      <w:start w:val="1"/>
      <w:numFmt w:val="decimal"/>
      <w:lvlText w:val="%1.%2.%3"/>
      <w:lvlJc w:val="left"/>
      <w:pPr>
        <w:ind w:left="2708" w:hanging="1440"/>
      </w:pPr>
      <w:rPr>
        <w:rFonts w:eastAsiaTheme="minorHAnsi" w:cstheme="minorHAnsi" w:hint="default"/>
        <w:color w:val="0563C1" w:themeColor="hyperlink"/>
        <w:sz w:val="28"/>
        <w:u w:val="single"/>
      </w:rPr>
    </w:lvl>
    <w:lvl w:ilvl="3">
      <w:start w:val="1"/>
      <w:numFmt w:val="decimal"/>
      <w:lvlText w:val="%1.%2.%3.%4"/>
      <w:lvlJc w:val="left"/>
      <w:pPr>
        <w:ind w:left="3702" w:hanging="1800"/>
      </w:pPr>
      <w:rPr>
        <w:rFonts w:eastAsiaTheme="minorHAnsi" w:cstheme="minorHAnsi" w:hint="default"/>
        <w:color w:val="0563C1" w:themeColor="hyperlink"/>
        <w:sz w:val="28"/>
        <w:u w:val="single"/>
      </w:rPr>
    </w:lvl>
    <w:lvl w:ilvl="4">
      <w:start w:val="1"/>
      <w:numFmt w:val="decimal"/>
      <w:lvlText w:val="%1.%2.%3.%4.%5"/>
      <w:lvlJc w:val="left"/>
      <w:pPr>
        <w:ind w:left="4696" w:hanging="2160"/>
      </w:pPr>
      <w:rPr>
        <w:rFonts w:eastAsiaTheme="minorHAnsi" w:cstheme="minorHAnsi" w:hint="default"/>
        <w:color w:val="0563C1" w:themeColor="hyperlink"/>
        <w:sz w:val="28"/>
        <w:u w:val="single"/>
      </w:rPr>
    </w:lvl>
    <w:lvl w:ilvl="5">
      <w:start w:val="1"/>
      <w:numFmt w:val="decimal"/>
      <w:lvlText w:val="%1.%2.%3.%4.%5.%6"/>
      <w:lvlJc w:val="left"/>
      <w:pPr>
        <w:ind w:left="5690" w:hanging="2520"/>
      </w:pPr>
      <w:rPr>
        <w:rFonts w:eastAsiaTheme="minorHAnsi" w:cstheme="minorHAnsi" w:hint="default"/>
        <w:color w:val="0563C1" w:themeColor="hyperlink"/>
        <w:sz w:val="28"/>
        <w:u w:val="single"/>
      </w:rPr>
    </w:lvl>
    <w:lvl w:ilvl="6">
      <w:start w:val="1"/>
      <w:numFmt w:val="decimal"/>
      <w:lvlText w:val="%1.%2.%3.%4.%5.%6.%7"/>
      <w:lvlJc w:val="left"/>
      <w:pPr>
        <w:ind w:left="6684" w:hanging="2880"/>
      </w:pPr>
      <w:rPr>
        <w:rFonts w:eastAsiaTheme="minorHAnsi" w:cstheme="minorHAnsi" w:hint="default"/>
        <w:color w:val="0563C1" w:themeColor="hyperlink"/>
        <w:sz w:val="28"/>
        <w:u w:val="single"/>
      </w:rPr>
    </w:lvl>
    <w:lvl w:ilvl="7">
      <w:start w:val="1"/>
      <w:numFmt w:val="decimal"/>
      <w:lvlText w:val="%1.%2.%3.%4.%5.%6.%7.%8"/>
      <w:lvlJc w:val="left"/>
      <w:pPr>
        <w:ind w:left="7678" w:hanging="3240"/>
      </w:pPr>
      <w:rPr>
        <w:rFonts w:eastAsiaTheme="minorHAnsi" w:cstheme="minorHAnsi" w:hint="default"/>
        <w:color w:val="0563C1" w:themeColor="hyperlink"/>
        <w:sz w:val="28"/>
        <w:u w:val="single"/>
      </w:rPr>
    </w:lvl>
    <w:lvl w:ilvl="8">
      <w:start w:val="1"/>
      <w:numFmt w:val="decimal"/>
      <w:lvlText w:val="%1.%2.%3.%4.%5.%6.%7.%8.%9"/>
      <w:lvlJc w:val="left"/>
      <w:pPr>
        <w:ind w:left="9032" w:hanging="3960"/>
      </w:pPr>
      <w:rPr>
        <w:rFonts w:eastAsiaTheme="minorHAnsi" w:cstheme="minorHAnsi" w:hint="default"/>
        <w:color w:val="0563C1" w:themeColor="hyperlink"/>
        <w:sz w:val="28"/>
        <w:u w:val="single"/>
      </w:rPr>
    </w:lvl>
  </w:abstractNum>
  <w:abstractNum w:abstractNumId="37" w15:restartNumberingAfterBreak="0">
    <w:nsid w:val="4CEF208A"/>
    <w:multiLevelType w:val="hybridMultilevel"/>
    <w:tmpl w:val="3064D73A"/>
    <w:lvl w:ilvl="0" w:tplc="08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8" w15:restartNumberingAfterBreak="0">
    <w:nsid w:val="52350220"/>
    <w:multiLevelType w:val="hybridMultilevel"/>
    <w:tmpl w:val="7C74D41C"/>
    <w:lvl w:ilvl="0" w:tplc="08090013">
      <w:start w:val="1"/>
      <w:numFmt w:val="upperRoman"/>
      <w:lvlText w:val="%1."/>
      <w:lvlJc w:val="righ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54A63425"/>
    <w:multiLevelType w:val="hybridMultilevel"/>
    <w:tmpl w:val="68666E54"/>
    <w:lvl w:ilvl="0" w:tplc="47E21C4A">
      <w:start w:val="1"/>
      <w:numFmt w:val="bullet"/>
      <w:lvlText w:val="–"/>
      <w:lvlJc w:val="left"/>
      <w:pPr>
        <w:ind w:left="720" w:hanging="360"/>
      </w:pPr>
      <w:rPr>
        <w:rFonts w:ascii="Helvetica" w:eastAsiaTheme="minorHAnsi" w:hAnsi="Helvetica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570D5130"/>
    <w:multiLevelType w:val="hybridMultilevel"/>
    <w:tmpl w:val="D270D43C"/>
    <w:lvl w:ilvl="0" w:tplc="47E21C4A">
      <w:start w:val="1"/>
      <w:numFmt w:val="bullet"/>
      <w:lvlText w:val="–"/>
      <w:lvlJc w:val="left"/>
      <w:pPr>
        <w:ind w:left="720" w:hanging="360"/>
      </w:pPr>
      <w:rPr>
        <w:rFonts w:ascii="Helvetica" w:eastAsiaTheme="minorHAnsi" w:hAnsi="Helvetica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598E5FDE"/>
    <w:multiLevelType w:val="hybridMultilevel"/>
    <w:tmpl w:val="B1AC8570"/>
    <w:lvl w:ilvl="0" w:tplc="47E21C4A">
      <w:start w:val="1"/>
      <w:numFmt w:val="bullet"/>
      <w:lvlText w:val="–"/>
      <w:lvlJc w:val="left"/>
      <w:pPr>
        <w:ind w:left="720" w:hanging="360"/>
      </w:pPr>
      <w:rPr>
        <w:rFonts w:ascii="Helvetica" w:eastAsiaTheme="minorHAnsi" w:hAnsi="Helvetica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5B1D32E3"/>
    <w:multiLevelType w:val="hybridMultilevel"/>
    <w:tmpl w:val="EA685176"/>
    <w:lvl w:ilvl="0" w:tplc="08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3" w15:restartNumberingAfterBreak="0">
    <w:nsid w:val="5BAA649D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4" w15:restartNumberingAfterBreak="0">
    <w:nsid w:val="5D2F1CC7"/>
    <w:multiLevelType w:val="hybridMultilevel"/>
    <w:tmpl w:val="EA544C82"/>
    <w:lvl w:ilvl="0" w:tplc="FFFFFFFF">
      <w:start w:val="1"/>
      <w:numFmt w:val="decimal"/>
      <w:lvlText w:val="%1."/>
      <w:lvlJc w:val="left"/>
      <w:pPr>
        <w:ind w:left="1429" w:hanging="360"/>
      </w:pPr>
    </w:lvl>
    <w:lvl w:ilvl="1" w:tplc="FFFFFFFF" w:tentative="1">
      <w:start w:val="1"/>
      <w:numFmt w:val="lowerLetter"/>
      <w:lvlText w:val="%2."/>
      <w:lvlJc w:val="left"/>
      <w:pPr>
        <w:ind w:left="2149" w:hanging="360"/>
      </w:pPr>
    </w:lvl>
    <w:lvl w:ilvl="2" w:tplc="FFFFFFFF" w:tentative="1">
      <w:start w:val="1"/>
      <w:numFmt w:val="lowerRoman"/>
      <w:lvlText w:val="%3."/>
      <w:lvlJc w:val="right"/>
      <w:pPr>
        <w:ind w:left="2869" w:hanging="180"/>
      </w:pPr>
    </w:lvl>
    <w:lvl w:ilvl="3" w:tplc="FFFFFFFF" w:tentative="1">
      <w:start w:val="1"/>
      <w:numFmt w:val="decimal"/>
      <w:lvlText w:val="%4."/>
      <w:lvlJc w:val="left"/>
      <w:pPr>
        <w:ind w:left="3589" w:hanging="360"/>
      </w:pPr>
    </w:lvl>
    <w:lvl w:ilvl="4" w:tplc="FFFFFFFF" w:tentative="1">
      <w:start w:val="1"/>
      <w:numFmt w:val="lowerLetter"/>
      <w:lvlText w:val="%5."/>
      <w:lvlJc w:val="left"/>
      <w:pPr>
        <w:ind w:left="4309" w:hanging="360"/>
      </w:pPr>
    </w:lvl>
    <w:lvl w:ilvl="5" w:tplc="FFFFFFFF" w:tentative="1">
      <w:start w:val="1"/>
      <w:numFmt w:val="lowerRoman"/>
      <w:lvlText w:val="%6."/>
      <w:lvlJc w:val="right"/>
      <w:pPr>
        <w:ind w:left="5029" w:hanging="180"/>
      </w:pPr>
    </w:lvl>
    <w:lvl w:ilvl="6" w:tplc="FFFFFFFF" w:tentative="1">
      <w:start w:val="1"/>
      <w:numFmt w:val="decimal"/>
      <w:lvlText w:val="%7."/>
      <w:lvlJc w:val="left"/>
      <w:pPr>
        <w:ind w:left="5749" w:hanging="360"/>
      </w:pPr>
    </w:lvl>
    <w:lvl w:ilvl="7" w:tplc="FFFFFFFF" w:tentative="1">
      <w:start w:val="1"/>
      <w:numFmt w:val="lowerLetter"/>
      <w:lvlText w:val="%8."/>
      <w:lvlJc w:val="left"/>
      <w:pPr>
        <w:ind w:left="6469" w:hanging="360"/>
      </w:pPr>
    </w:lvl>
    <w:lvl w:ilvl="8" w:tplc="FFFFFFFF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5" w15:restartNumberingAfterBreak="0">
    <w:nsid w:val="610433E0"/>
    <w:multiLevelType w:val="hybridMultilevel"/>
    <w:tmpl w:val="C65A2372"/>
    <w:lvl w:ilvl="0" w:tplc="08090019">
      <w:start w:val="1"/>
      <w:numFmt w:val="lowerLetter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6" w15:restartNumberingAfterBreak="0">
    <w:nsid w:val="66477795"/>
    <w:multiLevelType w:val="hybridMultilevel"/>
    <w:tmpl w:val="C89ED8CE"/>
    <w:lvl w:ilvl="0" w:tplc="47E21C4A">
      <w:start w:val="1"/>
      <w:numFmt w:val="bullet"/>
      <w:lvlText w:val="–"/>
      <w:lvlJc w:val="left"/>
      <w:pPr>
        <w:ind w:left="720" w:hanging="360"/>
      </w:pPr>
      <w:rPr>
        <w:rFonts w:ascii="Helvetica" w:eastAsiaTheme="minorHAnsi" w:hAnsi="Helvetica" w:cstheme="minorBid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66B60F5A"/>
    <w:multiLevelType w:val="hybridMultilevel"/>
    <w:tmpl w:val="E1BEB8C6"/>
    <w:lvl w:ilvl="0" w:tplc="C890C97A">
      <w:start w:val="1"/>
      <w:numFmt w:val="decimal"/>
      <w:lvlText w:val="%1."/>
      <w:lvlJc w:val="left"/>
      <w:pPr>
        <w:ind w:left="1429" w:hanging="72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789" w:hanging="360"/>
      </w:pPr>
    </w:lvl>
    <w:lvl w:ilvl="2" w:tplc="0809001B" w:tentative="1">
      <w:start w:val="1"/>
      <w:numFmt w:val="lowerRoman"/>
      <w:lvlText w:val="%3."/>
      <w:lvlJc w:val="right"/>
      <w:pPr>
        <w:ind w:left="2509" w:hanging="180"/>
      </w:pPr>
    </w:lvl>
    <w:lvl w:ilvl="3" w:tplc="0809000F" w:tentative="1">
      <w:start w:val="1"/>
      <w:numFmt w:val="decimal"/>
      <w:lvlText w:val="%4."/>
      <w:lvlJc w:val="left"/>
      <w:pPr>
        <w:ind w:left="3229" w:hanging="360"/>
      </w:pPr>
    </w:lvl>
    <w:lvl w:ilvl="4" w:tplc="08090019" w:tentative="1">
      <w:start w:val="1"/>
      <w:numFmt w:val="lowerLetter"/>
      <w:lvlText w:val="%5."/>
      <w:lvlJc w:val="left"/>
      <w:pPr>
        <w:ind w:left="3949" w:hanging="360"/>
      </w:pPr>
    </w:lvl>
    <w:lvl w:ilvl="5" w:tplc="0809001B" w:tentative="1">
      <w:start w:val="1"/>
      <w:numFmt w:val="lowerRoman"/>
      <w:lvlText w:val="%6."/>
      <w:lvlJc w:val="right"/>
      <w:pPr>
        <w:ind w:left="4669" w:hanging="180"/>
      </w:pPr>
    </w:lvl>
    <w:lvl w:ilvl="6" w:tplc="0809000F" w:tentative="1">
      <w:start w:val="1"/>
      <w:numFmt w:val="decimal"/>
      <w:lvlText w:val="%7."/>
      <w:lvlJc w:val="left"/>
      <w:pPr>
        <w:ind w:left="5389" w:hanging="360"/>
      </w:pPr>
    </w:lvl>
    <w:lvl w:ilvl="7" w:tplc="08090019" w:tentative="1">
      <w:start w:val="1"/>
      <w:numFmt w:val="lowerLetter"/>
      <w:lvlText w:val="%8."/>
      <w:lvlJc w:val="left"/>
      <w:pPr>
        <w:ind w:left="6109" w:hanging="360"/>
      </w:pPr>
    </w:lvl>
    <w:lvl w:ilvl="8" w:tplc="08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8" w15:restartNumberingAfterBreak="0">
    <w:nsid w:val="671A1401"/>
    <w:multiLevelType w:val="hybridMultilevel"/>
    <w:tmpl w:val="56F4630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67852909"/>
    <w:multiLevelType w:val="hybridMultilevel"/>
    <w:tmpl w:val="DAEC2E4E"/>
    <w:lvl w:ilvl="0" w:tplc="0D908CF4">
      <w:start w:val="11"/>
      <w:numFmt w:val="bullet"/>
      <w:lvlText w:val=""/>
      <w:lvlJc w:val="left"/>
      <w:pPr>
        <w:ind w:left="1429" w:hanging="360"/>
      </w:pPr>
      <w:rPr>
        <w:rFonts w:ascii="Wingdings" w:eastAsiaTheme="minorHAnsi" w:hAnsi="Wingding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0" w15:restartNumberingAfterBreak="0">
    <w:nsid w:val="689D2007"/>
    <w:multiLevelType w:val="hybridMultilevel"/>
    <w:tmpl w:val="CCEC15D8"/>
    <w:lvl w:ilvl="0" w:tplc="08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1" w15:restartNumberingAfterBreak="0">
    <w:nsid w:val="690B08D1"/>
    <w:multiLevelType w:val="hybridMultilevel"/>
    <w:tmpl w:val="DD4A146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2DCAE354">
      <w:start w:val="1"/>
      <w:numFmt w:val="decimal"/>
      <w:lvlText w:val="5.%2"/>
      <w:lvlJc w:val="center"/>
      <w:pPr>
        <w:ind w:left="1440" w:hanging="360"/>
      </w:pPr>
      <w:rPr>
        <w:rFonts w:hint="default"/>
        <w:b w:val="0"/>
        <w:sz w:val="28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69217077"/>
    <w:multiLevelType w:val="hybridMultilevel"/>
    <w:tmpl w:val="C7046D90"/>
    <w:lvl w:ilvl="0" w:tplc="08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3" w15:restartNumberingAfterBreak="0">
    <w:nsid w:val="6ED4102D"/>
    <w:multiLevelType w:val="multilevel"/>
    <w:tmpl w:val="759EB4E8"/>
    <w:lvl w:ilvl="0">
      <w:start w:val="4"/>
      <w:numFmt w:val="decimal"/>
      <w:lvlText w:val="%1."/>
      <w:lvlJc w:val="left"/>
      <w:pPr>
        <w:ind w:left="840" w:hanging="8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789" w:hanging="10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58" w:hanging="144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927" w:hanging="180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996" w:hanging="21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065" w:hanging="252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494" w:hanging="32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563" w:hanging="36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632" w:hanging="3960"/>
      </w:pPr>
      <w:rPr>
        <w:rFonts w:hint="default"/>
      </w:rPr>
    </w:lvl>
  </w:abstractNum>
  <w:abstractNum w:abstractNumId="54" w15:restartNumberingAfterBreak="0">
    <w:nsid w:val="71E76EAC"/>
    <w:multiLevelType w:val="hybridMultilevel"/>
    <w:tmpl w:val="2ED2BA2A"/>
    <w:lvl w:ilvl="0" w:tplc="47E21C4A">
      <w:start w:val="1"/>
      <w:numFmt w:val="bullet"/>
      <w:lvlText w:val="–"/>
      <w:lvlJc w:val="left"/>
      <w:pPr>
        <w:ind w:left="720" w:hanging="360"/>
      </w:pPr>
      <w:rPr>
        <w:rFonts w:ascii="Helvetica" w:eastAsiaTheme="minorHAnsi" w:hAnsi="Helvetica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73D467F3"/>
    <w:multiLevelType w:val="hybridMultilevel"/>
    <w:tmpl w:val="6AB6529A"/>
    <w:lvl w:ilvl="0" w:tplc="6F5EF36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754F2C3F"/>
    <w:multiLevelType w:val="multilevel"/>
    <w:tmpl w:val="94283A3E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78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4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6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589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6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389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49" w:hanging="2160"/>
      </w:pPr>
      <w:rPr>
        <w:rFonts w:hint="default"/>
      </w:rPr>
    </w:lvl>
  </w:abstractNum>
  <w:abstractNum w:abstractNumId="57" w15:restartNumberingAfterBreak="0">
    <w:nsid w:val="7880112E"/>
    <w:multiLevelType w:val="hybridMultilevel"/>
    <w:tmpl w:val="A82C3882"/>
    <w:lvl w:ilvl="0" w:tplc="6F5EF36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799400D3"/>
    <w:multiLevelType w:val="hybridMultilevel"/>
    <w:tmpl w:val="9E080338"/>
    <w:lvl w:ilvl="0" w:tplc="47E21C4A">
      <w:start w:val="1"/>
      <w:numFmt w:val="bullet"/>
      <w:lvlText w:val="–"/>
      <w:lvlJc w:val="left"/>
      <w:pPr>
        <w:ind w:left="720" w:hanging="360"/>
      </w:pPr>
      <w:rPr>
        <w:rFonts w:ascii="Helvetica" w:eastAsiaTheme="minorHAnsi" w:hAnsi="Helvetica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7C5C1AD4"/>
    <w:multiLevelType w:val="hybridMultilevel"/>
    <w:tmpl w:val="F86E15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7C807FFB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1" w15:restartNumberingAfterBreak="0">
    <w:nsid w:val="7E585805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2" w15:restartNumberingAfterBreak="0">
    <w:nsid w:val="7EA97384"/>
    <w:multiLevelType w:val="hybridMultilevel"/>
    <w:tmpl w:val="F0DCD33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7F3150EF"/>
    <w:multiLevelType w:val="hybridMultilevel"/>
    <w:tmpl w:val="5E6EF4C2"/>
    <w:lvl w:ilvl="0" w:tplc="08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 w16cid:durableId="586160443">
    <w:abstractNumId w:val="48"/>
  </w:num>
  <w:num w:numId="2" w16cid:durableId="311105119">
    <w:abstractNumId w:val="62"/>
  </w:num>
  <w:num w:numId="3" w16cid:durableId="1574044394">
    <w:abstractNumId w:val="51"/>
  </w:num>
  <w:num w:numId="4" w16cid:durableId="1778862871">
    <w:abstractNumId w:val="0"/>
  </w:num>
  <w:num w:numId="5" w16cid:durableId="1308630496">
    <w:abstractNumId w:val="45"/>
  </w:num>
  <w:num w:numId="6" w16cid:durableId="2112773699">
    <w:abstractNumId w:val="61"/>
  </w:num>
  <w:num w:numId="7" w16cid:durableId="1960066715">
    <w:abstractNumId w:val="60"/>
  </w:num>
  <w:num w:numId="8" w16cid:durableId="30155098">
    <w:abstractNumId w:val="27"/>
  </w:num>
  <w:num w:numId="9" w16cid:durableId="1703940000">
    <w:abstractNumId w:val="41"/>
  </w:num>
  <w:num w:numId="10" w16cid:durableId="1773359774">
    <w:abstractNumId w:val="25"/>
  </w:num>
  <w:num w:numId="11" w16cid:durableId="303897541">
    <w:abstractNumId w:val="8"/>
  </w:num>
  <w:num w:numId="12" w16cid:durableId="759524454">
    <w:abstractNumId w:val="43"/>
  </w:num>
  <w:num w:numId="13" w16cid:durableId="1718578602">
    <w:abstractNumId w:val="19"/>
  </w:num>
  <w:num w:numId="14" w16cid:durableId="544951983">
    <w:abstractNumId w:val="46"/>
  </w:num>
  <w:num w:numId="15" w16cid:durableId="911891001">
    <w:abstractNumId w:val="58"/>
  </w:num>
  <w:num w:numId="16" w16cid:durableId="1311591188">
    <w:abstractNumId w:val="23"/>
  </w:num>
  <w:num w:numId="17" w16cid:durableId="882594447">
    <w:abstractNumId w:val="1"/>
  </w:num>
  <w:num w:numId="18" w16cid:durableId="283273806">
    <w:abstractNumId w:val="12"/>
  </w:num>
  <w:num w:numId="19" w16cid:durableId="1729453669">
    <w:abstractNumId w:val="5"/>
  </w:num>
  <w:num w:numId="20" w16cid:durableId="2058040134">
    <w:abstractNumId w:val="32"/>
  </w:num>
  <w:num w:numId="21" w16cid:durableId="1642230470">
    <w:abstractNumId w:val="40"/>
  </w:num>
  <w:num w:numId="22" w16cid:durableId="1119568483">
    <w:abstractNumId w:val="17"/>
  </w:num>
  <w:num w:numId="23" w16cid:durableId="44916823">
    <w:abstractNumId w:val="34"/>
  </w:num>
  <w:num w:numId="24" w16cid:durableId="1633708966">
    <w:abstractNumId w:val="6"/>
  </w:num>
  <w:num w:numId="25" w16cid:durableId="614874853">
    <w:abstractNumId w:val="21"/>
  </w:num>
  <w:num w:numId="26" w16cid:durableId="1368793506">
    <w:abstractNumId w:val="54"/>
  </w:num>
  <w:num w:numId="27" w16cid:durableId="1893273365">
    <w:abstractNumId w:val="39"/>
  </w:num>
  <w:num w:numId="28" w16cid:durableId="47538283">
    <w:abstractNumId w:val="35"/>
  </w:num>
  <w:num w:numId="29" w16cid:durableId="1617105232">
    <w:abstractNumId w:val="56"/>
  </w:num>
  <w:num w:numId="30" w16cid:durableId="1218736885">
    <w:abstractNumId w:val="47"/>
  </w:num>
  <w:num w:numId="31" w16cid:durableId="1623729681">
    <w:abstractNumId w:val="53"/>
  </w:num>
  <w:num w:numId="32" w16cid:durableId="1443570501">
    <w:abstractNumId w:val="26"/>
  </w:num>
  <w:num w:numId="33" w16cid:durableId="287930407">
    <w:abstractNumId w:val="36"/>
  </w:num>
  <w:num w:numId="34" w16cid:durableId="1486313158">
    <w:abstractNumId w:val="2"/>
  </w:num>
  <w:num w:numId="35" w16cid:durableId="1571766082">
    <w:abstractNumId w:val="16"/>
  </w:num>
  <w:num w:numId="36" w16cid:durableId="1268126047">
    <w:abstractNumId w:val="20"/>
  </w:num>
  <w:num w:numId="37" w16cid:durableId="1383676563">
    <w:abstractNumId w:val="42"/>
  </w:num>
  <w:num w:numId="38" w16cid:durableId="1682472298">
    <w:abstractNumId w:val="24"/>
  </w:num>
  <w:num w:numId="39" w16cid:durableId="1568688829">
    <w:abstractNumId w:val="52"/>
  </w:num>
  <w:num w:numId="40" w16cid:durableId="680280111">
    <w:abstractNumId w:val="11"/>
  </w:num>
  <w:num w:numId="41" w16cid:durableId="629866892">
    <w:abstractNumId w:val="59"/>
  </w:num>
  <w:num w:numId="42" w16cid:durableId="552038601">
    <w:abstractNumId w:val="18"/>
  </w:num>
  <w:num w:numId="43" w16cid:durableId="1333871006">
    <w:abstractNumId w:val="7"/>
  </w:num>
  <w:num w:numId="44" w16cid:durableId="116916315">
    <w:abstractNumId w:val="38"/>
  </w:num>
  <w:num w:numId="45" w16cid:durableId="357587082">
    <w:abstractNumId w:val="57"/>
  </w:num>
  <w:num w:numId="46" w16cid:durableId="1609773672">
    <w:abstractNumId w:val="55"/>
  </w:num>
  <w:num w:numId="47" w16cid:durableId="390034374">
    <w:abstractNumId w:val="30"/>
  </w:num>
  <w:num w:numId="48" w16cid:durableId="1785080514">
    <w:abstractNumId w:val="63"/>
  </w:num>
  <w:num w:numId="49" w16cid:durableId="1168593608">
    <w:abstractNumId w:val="15"/>
  </w:num>
  <w:num w:numId="50" w16cid:durableId="887566976">
    <w:abstractNumId w:val="31"/>
  </w:num>
  <w:num w:numId="51" w16cid:durableId="1969704678">
    <w:abstractNumId w:val="14"/>
  </w:num>
  <w:num w:numId="52" w16cid:durableId="280840120">
    <w:abstractNumId w:val="3"/>
  </w:num>
  <w:num w:numId="53" w16cid:durableId="1013383884">
    <w:abstractNumId w:val="29"/>
  </w:num>
  <w:num w:numId="54" w16cid:durableId="469202879">
    <w:abstractNumId w:val="33"/>
  </w:num>
  <w:num w:numId="55" w16cid:durableId="1311325433">
    <w:abstractNumId w:val="9"/>
  </w:num>
  <w:num w:numId="56" w16cid:durableId="430706077">
    <w:abstractNumId w:val="49"/>
  </w:num>
  <w:num w:numId="57" w16cid:durableId="1906185327">
    <w:abstractNumId w:val="22"/>
  </w:num>
  <w:num w:numId="58" w16cid:durableId="646201096">
    <w:abstractNumId w:val="13"/>
  </w:num>
  <w:num w:numId="59" w16cid:durableId="2077045199">
    <w:abstractNumId w:val="4"/>
  </w:num>
  <w:num w:numId="60" w16cid:durableId="503399511">
    <w:abstractNumId w:val="10"/>
  </w:num>
  <w:num w:numId="61" w16cid:durableId="160778690">
    <w:abstractNumId w:val="50"/>
  </w:num>
  <w:num w:numId="62" w16cid:durableId="508257314">
    <w:abstractNumId w:val="28"/>
  </w:num>
  <w:num w:numId="63" w16cid:durableId="795634968">
    <w:abstractNumId w:val="44"/>
  </w:num>
  <w:num w:numId="64" w16cid:durableId="1804150154">
    <w:abstractNumId w:val="3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6"/>
  <w:proofState w:spelling="clean" w:grammar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731E6"/>
    <w:rsid w:val="000179EC"/>
    <w:rsid w:val="000372D6"/>
    <w:rsid w:val="00046621"/>
    <w:rsid w:val="00070DA4"/>
    <w:rsid w:val="00094EA3"/>
    <w:rsid w:val="000C515C"/>
    <w:rsid w:val="000D12D5"/>
    <w:rsid w:val="000D5762"/>
    <w:rsid w:val="00116EB6"/>
    <w:rsid w:val="0011799E"/>
    <w:rsid w:val="0012349E"/>
    <w:rsid w:val="001315F3"/>
    <w:rsid w:val="001344F2"/>
    <w:rsid w:val="00137243"/>
    <w:rsid w:val="001443A9"/>
    <w:rsid w:val="00153125"/>
    <w:rsid w:val="00157EBA"/>
    <w:rsid w:val="00193C84"/>
    <w:rsid w:val="00194066"/>
    <w:rsid w:val="001A6E9B"/>
    <w:rsid w:val="001B0BA8"/>
    <w:rsid w:val="001B0F37"/>
    <w:rsid w:val="001C0244"/>
    <w:rsid w:val="001D19DE"/>
    <w:rsid w:val="001D3145"/>
    <w:rsid w:val="001D6064"/>
    <w:rsid w:val="001E350B"/>
    <w:rsid w:val="001E6843"/>
    <w:rsid w:val="001F16BA"/>
    <w:rsid w:val="001F1D0E"/>
    <w:rsid w:val="00202548"/>
    <w:rsid w:val="00204B9A"/>
    <w:rsid w:val="002059BE"/>
    <w:rsid w:val="002153CC"/>
    <w:rsid w:val="00217621"/>
    <w:rsid w:val="00226619"/>
    <w:rsid w:val="00244BD7"/>
    <w:rsid w:val="002625C2"/>
    <w:rsid w:val="002657E7"/>
    <w:rsid w:val="00277438"/>
    <w:rsid w:val="00285DE6"/>
    <w:rsid w:val="00292088"/>
    <w:rsid w:val="002A1DDA"/>
    <w:rsid w:val="002A207C"/>
    <w:rsid w:val="002D5F2B"/>
    <w:rsid w:val="002D76B3"/>
    <w:rsid w:val="002E5218"/>
    <w:rsid w:val="002E6522"/>
    <w:rsid w:val="002F00D6"/>
    <w:rsid w:val="002F0A36"/>
    <w:rsid w:val="002F2394"/>
    <w:rsid w:val="002F7214"/>
    <w:rsid w:val="00381909"/>
    <w:rsid w:val="00383F8A"/>
    <w:rsid w:val="003A018F"/>
    <w:rsid w:val="003B33A4"/>
    <w:rsid w:val="003D6A52"/>
    <w:rsid w:val="003E7522"/>
    <w:rsid w:val="003F6E45"/>
    <w:rsid w:val="004276B4"/>
    <w:rsid w:val="004510A7"/>
    <w:rsid w:val="00462E6C"/>
    <w:rsid w:val="004A521B"/>
    <w:rsid w:val="004C08FF"/>
    <w:rsid w:val="004C2D7B"/>
    <w:rsid w:val="004C52C4"/>
    <w:rsid w:val="004E0BF6"/>
    <w:rsid w:val="00541545"/>
    <w:rsid w:val="00545344"/>
    <w:rsid w:val="0056027D"/>
    <w:rsid w:val="00561390"/>
    <w:rsid w:val="005731E6"/>
    <w:rsid w:val="00577302"/>
    <w:rsid w:val="0058604A"/>
    <w:rsid w:val="00595DF7"/>
    <w:rsid w:val="005A358E"/>
    <w:rsid w:val="005B0A7D"/>
    <w:rsid w:val="005D580A"/>
    <w:rsid w:val="005E13E3"/>
    <w:rsid w:val="00604A87"/>
    <w:rsid w:val="00613AB4"/>
    <w:rsid w:val="00620B8D"/>
    <w:rsid w:val="00620E11"/>
    <w:rsid w:val="00621CEB"/>
    <w:rsid w:val="00670235"/>
    <w:rsid w:val="00671840"/>
    <w:rsid w:val="00692DBE"/>
    <w:rsid w:val="00695F2B"/>
    <w:rsid w:val="006B765C"/>
    <w:rsid w:val="006D23BF"/>
    <w:rsid w:val="006F6600"/>
    <w:rsid w:val="006F745B"/>
    <w:rsid w:val="00710B2F"/>
    <w:rsid w:val="007212DB"/>
    <w:rsid w:val="00744614"/>
    <w:rsid w:val="007618A0"/>
    <w:rsid w:val="00763988"/>
    <w:rsid w:val="00767ADC"/>
    <w:rsid w:val="007A2804"/>
    <w:rsid w:val="007A5D95"/>
    <w:rsid w:val="007C2566"/>
    <w:rsid w:val="007C3ADA"/>
    <w:rsid w:val="007C5F0C"/>
    <w:rsid w:val="008263B1"/>
    <w:rsid w:val="00856C03"/>
    <w:rsid w:val="00897780"/>
    <w:rsid w:val="008D796B"/>
    <w:rsid w:val="008E07C6"/>
    <w:rsid w:val="00905F18"/>
    <w:rsid w:val="0094333E"/>
    <w:rsid w:val="0094479B"/>
    <w:rsid w:val="00955627"/>
    <w:rsid w:val="00964AB0"/>
    <w:rsid w:val="00985976"/>
    <w:rsid w:val="009C485C"/>
    <w:rsid w:val="009D2999"/>
    <w:rsid w:val="009F1993"/>
    <w:rsid w:val="00A02016"/>
    <w:rsid w:val="00A12375"/>
    <w:rsid w:val="00A30152"/>
    <w:rsid w:val="00A317B8"/>
    <w:rsid w:val="00A46A37"/>
    <w:rsid w:val="00AA689C"/>
    <w:rsid w:val="00AF261C"/>
    <w:rsid w:val="00B2517E"/>
    <w:rsid w:val="00B34E46"/>
    <w:rsid w:val="00B37185"/>
    <w:rsid w:val="00B61953"/>
    <w:rsid w:val="00B74046"/>
    <w:rsid w:val="00B77CBE"/>
    <w:rsid w:val="00B839FA"/>
    <w:rsid w:val="00B86402"/>
    <w:rsid w:val="00B9664C"/>
    <w:rsid w:val="00BA0F8E"/>
    <w:rsid w:val="00BB0F4B"/>
    <w:rsid w:val="00BE0013"/>
    <w:rsid w:val="00BE3191"/>
    <w:rsid w:val="00BF0472"/>
    <w:rsid w:val="00C1170C"/>
    <w:rsid w:val="00C1640D"/>
    <w:rsid w:val="00C3343A"/>
    <w:rsid w:val="00C37749"/>
    <w:rsid w:val="00C50E8A"/>
    <w:rsid w:val="00C52625"/>
    <w:rsid w:val="00C535FE"/>
    <w:rsid w:val="00C54479"/>
    <w:rsid w:val="00C550F0"/>
    <w:rsid w:val="00C77000"/>
    <w:rsid w:val="00CA48FD"/>
    <w:rsid w:val="00CC7A6F"/>
    <w:rsid w:val="00CE5489"/>
    <w:rsid w:val="00CF26BB"/>
    <w:rsid w:val="00CF3077"/>
    <w:rsid w:val="00D01F5C"/>
    <w:rsid w:val="00D101C3"/>
    <w:rsid w:val="00D2012E"/>
    <w:rsid w:val="00D23EBF"/>
    <w:rsid w:val="00D33A80"/>
    <w:rsid w:val="00D359E5"/>
    <w:rsid w:val="00D40729"/>
    <w:rsid w:val="00D54E90"/>
    <w:rsid w:val="00D62F71"/>
    <w:rsid w:val="00D66395"/>
    <w:rsid w:val="00DC2FFF"/>
    <w:rsid w:val="00DC61E0"/>
    <w:rsid w:val="00DE7B11"/>
    <w:rsid w:val="00DE7EAF"/>
    <w:rsid w:val="00E17F45"/>
    <w:rsid w:val="00E34390"/>
    <w:rsid w:val="00E431F2"/>
    <w:rsid w:val="00E448EF"/>
    <w:rsid w:val="00E46C39"/>
    <w:rsid w:val="00E624BF"/>
    <w:rsid w:val="00E66184"/>
    <w:rsid w:val="00E90DC4"/>
    <w:rsid w:val="00EA3C3B"/>
    <w:rsid w:val="00EB2A3D"/>
    <w:rsid w:val="00EC1BB9"/>
    <w:rsid w:val="00ED36AC"/>
    <w:rsid w:val="00ED4C33"/>
    <w:rsid w:val="00EE35E9"/>
    <w:rsid w:val="00EF3BF1"/>
    <w:rsid w:val="00F010AA"/>
    <w:rsid w:val="00F44D11"/>
    <w:rsid w:val="00F633CC"/>
    <w:rsid w:val="00F66B4E"/>
    <w:rsid w:val="00F84E1D"/>
    <w:rsid w:val="00F863BB"/>
    <w:rsid w:val="00F92F86"/>
    <w:rsid w:val="00FA6E94"/>
    <w:rsid w:val="00FA7E75"/>
    <w:rsid w:val="00FB00E1"/>
    <w:rsid w:val="00FD7A90"/>
    <w:rsid w:val="00FE31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C9A61BA"/>
  <w15:chartTrackingRefBased/>
  <w15:docId w15:val="{E7D5AF74-CF9F-49F2-8269-A2DE29B0B8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A018F"/>
    <w:pPr>
      <w:spacing w:before="240" w:after="240" w:line="360" w:lineRule="auto"/>
      <w:ind w:firstLine="709"/>
      <w:jc w:val="both"/>
    </w:pPr>
    <w:rPr>
      <w:rFonts w:ascii="Helvetica" w:hAnsi="Helvetica"/>
      <w:sz w:val="28"/>
    </w:rPr>
  </w:style>
  <w:style w:type="paragraph" w:styleId="1">
    <w:name w:val="heading 1"/>
    <w:basedOn w:val="a"/>
    <w:next w:val="a"/>
    <w:link w:val="10"/>
    <w:autoRedefine/>
    <w:uiPriority w:val="9"/>
    <w:qFormat/>
    <w:rsid w:val="00BE3191"/>
    <w:pPr>
      <w:keepNext/>
      <w:keepLines/>
      <w:ind w:firstLine="0"/>
      <w:outlineLvl w:val="0"/>
    </w:pPr>
    <w:rPr>
      <w:rFonts w:eastAsiaTheme="majorEastAsia" w:cstheme="majorBidi"/>
      <w:b/>
      <w:sz w:val="40"/>
      <w:szCs w:val="32"/>
    </w:rPr>
  </w:style>
  <w:style w:type="paragraph" w:styleId="2">
    <w:name w:val="heading 2"/>
    <w:basedOn w:val="a"/>
    <w:next w:val="a"/>
    <w:link w:val="20"/>
    <w:autoRedefine/>
    <w:uiPriority w:val="9"/>
    <w:unhideWhenUsed/>
    <w:qFormat/>
    <w:rsid w:val="00AF261C"/>
    <w:pPr>
      <w:keepNext/>
      <w:keepLines/>
      <w:spacing w:before="40" w:after="0"/>
      <w:ind w:firstLine="0"/>
      <w:outlineLvl w:val="1"/>
    </w:pPr>
    <w:rPr>
      <w:rFonts w:eastAsiaTheme="majorEastAsia" w:cstheme="majorBidi"/>
      <w:b/>
      <w:sz w:val="3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D101C3"/>
    <w:pPr>
      <w:keepNext/>
      <w:keepLines/>
      <w:spacing w:before="40" w:after="0"/>
      <w:outlineLvl w:val="2"/>
    </w:pPr>
    <w:rPr>
      <w:rFonts w:eastAsiaTheme="majorEastAsia" w:cstheme="majorBidi"/>
      <w:b/>
      <w:szCs w:val="24"/>
    </w:rPr>
  </w:style>
  <w:style w:type="paragraph" w:styleId="4">
    <w:name w:val="heading 4"/>
    <w:basedOn w:val="a"/>
    <w:next w:val="a"/>
    <w:link w:val="40"/>
    <w:autoRedefine/>
    <w:uiPriority w:val="9"/>
    <w:unhideWhenUsed/>
    <w:qFormat/>
    <w:rsid w:val="00FE31F7"/>
    <w:pPr>
      <w:keepNext/>
      <w:keepLines/>
      <w:spacing w:before="40" w:after="0"/>
      <w:outlineLvl w:val="3"/>
    </w:pPr>
    <w:rPr>
      <w:rFonts w:eastAsiaTheme="majorEastAsia" w:cstheme="majorBidi"/>
      <w:iCs/>
    </w:rPr>
  </w:style>
  <w:style w:type="paragraph" w:styleId="5">
    <w:name w:val="heading 5"/>
    <w:basedOn w:val="a"/>
    <w:next w:val="a"/>
    <w:link w:val="50"/>
    <w:uiPriority w:val="9"/>
    <w:unhideWhenUsed/>
    <w:qFormat/>
    <w:rsid w:val="00620B8D"/>
    <w:pPr>
      <w:keepNext/>
      <w:keepLines/>
      <w:spacing w:before="40" w:after="0"/>
      <w:outlineLvl w:val="4"/>
    </w:pPr>
    <w:rPr>
      <w:rFonts w:eastAsiaTheme="majorEastAsia" w:cstheme="majorBidi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00">
    <w:name w:val="A0"/>
    <w:uiPriority w:val="99"/>
    <w:rsid w:val="005731E6"/>
    <w:rPr>
      <w:color w:val="221E1F"/>
      <w:sz w:val="16"/>
      <w:szCs w:val="16"/>
    </w:rPr>
  </w:style>
  <w:style w:type="paragraph" w:styleId="a3">
    <w:name w:val="No Spacing"/>
    <w:uiPriority w:val="1"/>
    <w:rsid w:val="00153125"/>
    <w:pPr>
      <w:spacing w:before="120" w:after="0" w:line="240" w:lineRule="auto"/>
      <w:ind w:firstLine="709"/>
    </w:pPr>
    <w:rPr>
      <w:rFonts w:ascii="Rostelecom Basis" w:hAnsi="Rostelecom Basis"/>
    </w:rPr>
  </w:style>
  <w:style w:type="table" w:styleId="a4">
    <w:name w:val="Table Grid"/>
    <w:basedOn w:val="a1"/>
    <w:uiPriority w:val="39"/>
    <w:rsid w:val="002E65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unhideWhenUsed/>
    <w:rsid w:val="001E350B"/>
    <w:rPr>
      <w:color w:val="0563C1" w:themeColor="hyperlink"/>
      <w:u w:val="single"/>
    </w:rPr>
  </w:style>
  <w:style w:type="paragraph" w:styleId="a6">
    <w:name w:val="header"/>
    <w:basedOn w:val="a"/>
    <w:link w:val="a7"/>
    <w:uiPriority w:val="99"/>
    <w:unhideWhenUsed/>
    <w:rsid w:val="00DC61E0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DC61E0"/>
    <w:rPr>
      <w:rFonts w:ascii="Rostelecom Basis" w:hAnsi="Rostelecom Basis"/>
      <w:sz w:val="18"/>
    </w:rPr>
  </w:style>
  <w:style w:type="paragraph" w:styleId="a8">
    <w:name w:val="footer"/>
    <w:basedOn w:val="a"/>
    <w:link w:val="a9"/>
    <w:uiPriority w:val="99"/>
    <w:unhideWhenUsed/>
    <w:rsid w:val="00DC61E0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DC61E0"/>
    <w:rPr>
      <w:rFonts w:ascii="Rostelecom Basis" w:hAnsi="Rostelecom Basis"/>
      <w:sz w:val="18"/>
    </w:rPr>
  </w:style>
  <w:style w:type="paragraph" w:styleId="aa">
    <w:name w:val="List Paragraph"/>
    <w:basedOn w:val="a"/>
    <w:uiPriority w:val="34"/>
    <w:qFormat/>
    <w:rsid w:val="00BE0013"/>
    <w:pPr>
      <w:spacing w:after="160"/>
      <w:ind w:left="720"/>
      <w:contextualSpacing/>
    </w:pPr>
    <w:rPr>
      <w:rFonts w:eastAsia="Calibri" w:cs="Times New Roman"/>
    </w:rPr>
  </w:style>
  <w:style w:type="character" w:styleId="ab">
    <w:name w:val="Unresolved Mention"/>
    <w:basedOn w:val="a0"/>
    <w:uiPriority w:val="99"/>
    <w:semiHidden/>
    <w:unhideWhenUsed/>
    <w:rsid w:val="0012349E"/>
    <w:rPr>
      <w:color w:val="605E5C"/>
      <w:shd w:val="clear" w:color="auto" w:fill="E1DFDD"/>
    </w:rPr>
  </w:style>
  <w:style w:type="character" w:styleId="ac">
    <w:name w:val="annotation reference"/>
    <w:basedOn w:val="a0"/>
    <w:uiPriority w:val="99"/>
    <w:semiHidden/>
    <w:unhideWhenUsed/>
    <w:rsid w:val="004C52C4"/>
    <w:rPr>
      <w:sz w:val="16"/>
      <w:szCs w:val="16"/>
    </w:rPr>
  </w:style>
  <w:style w:type="paragraph" w:styleId="ad">
    <w:name w:val="annotation text"/>
    <w:basedOn w:val="a"/>
    <w:link w:val="ae"/>
    <w:uiPriority w:val="99"/>
    <w:semiHidden/>
    <w:unhideWhenUsed/>
    <w:rsid w:val="004C52C4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uiPriority w:val="99"/>
    <w:semiHidden/>
    <w:rsid w:val="004C52C4"/>
    <w:rPr>
      <w:rFonts w:ascii="Rostelecom Basis" w:hAnsi="Rostelecom Basis"/>
      <w:sz w:val="20"/>
      <w:szCs w:val="20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4C52C4"/>
    <w:rPr>
      <w:b/>
      <w:bCs/>
    </w:rPr>
  </w:style>
  <w:style w:type="character" w:customStyle="1" w:styleId="af0">
    <w:name w:val="Тема примечания Знак"/>
    <w:basedOn w:val="ae"/>
    <w:link w:val="af"/>
    <w:uiPriority w:val="99"/>
    <w:semiHidden/>
    <w:rsid w:val="004C52C4"/>
    <w:rPr>
      <w:rFonts w:ascii="Rostelecom Basis" w:hAnsi="Rostelecom Basis"/>
      <w:b/>
      <w:bCs/>
      <w:sz w:val="20"/>
      <w:szCs w:val="20"/>
    </w:rPr>
  </w:style>
  <w:style w:type="paragraph" w:styleId="af1">
    <w:name w:val="Balloon Text"/>
    <w:basedOn w:val="a"/>
    <w:link w:val="af2"/>
    <w:uiPriority w:val="99"/>
    <w:semiHidden/>
    <w:unhideWhenUsed/>
    <w:rsid w:val="004C52C4"/>
    <w:rPr>
      <w:rFonts w:ascii="Segoe UI" w:hAnsi="Segoe UI" w:cs="Segoe UI"/>
      <w:szCs w:val="18"/>
    </w:rPr>
  </w:style>
  <w:style w:type="character" w:customStyle="1" w:styleId="af2">
    <w:name w:val="Текст выноски Знак"/>
    <w:basedOn w:val="a0"/>
    <w:link w:val="af1"/>
    <w:uiPriority w:val="99"/>
    <w:semiHidden/>
    <w:rsid w:val="004C52C4"/>
    <w:rPr>
      <w:rFonts w:ascii="Segoe UI" w:hAnsi="Segoe UI" w:cs="Segoe UI"/>
      <w:sz w:val="18"/>
      <w:szCs w:val="18"/>
    </w:rPr>
  </w:style>
  <w:style w:type="character" w:styleId="af3">
    <w:name w:val="FollowedHyperlink"/>
    <w:basedOn w:val="a0"/>
    <w:uiPriority w:val="99"/>
    <w:semiHidden/>
    <w:unhideWhenUsed/>
    <w:rsid w:val="00E431F2"/>
    <w:rPr>
      <w:color w:val="954F72" w:themeColor="followedHyperlink"/>
      <w:u w:val="single"/>
    </w:rPr>
  </w:style>
  <w:style w:type="paragraph" w:customStyle="1" w:styleId="Default">
    <w:name w:val="Default"/>
    <w:rsid w:val="0056027D"/>
    <w:pPr>
      <w:pBdr>
        <w:top w:val="nil"/>
        <w:left w:val="nil"/>
        <w:bottom w:val="nil"/>
        <w:right w:val="nil"/>
        <w:between w:val="nil"/>
        <w:bar w:val="nil"/>
      </w:pBdr>
      <w:spacing w:before="160" w:after="0" w:line="288" w:lineRule="auto"/>
    </w:pPr>
    <w:rPr>
      <w:rFonts w:ascii="Helvetica Neue" w:eastAsia="Arial Unicode MS" w:hAnsi="Helvetica Neue" w:cs="Arial Unicode MS"/>
      <w:color w:val="000000"/>
      <w:sz w:val="24"/>
      <w:szCs w:val="24"/>
      <w:bdr w:val="nil"/>
      <w:lang w:eastAsia="ru-RU"/>
      <w14:textOutline w14:w="0" w14:cap="flat" w14:cmpd="sng" w14:algn="ctr">
        <w14:noFill/>
        <w14:prstDash w14:val="solid"/>
        <w14:bevel/>
      </w14:textOutline>
    </w:rPr>
  </w:style>
  <w:style w:type="character" w:customStyle="1" w:styleId="Hyperlink0">
    <w:name w:val="Hyperlink.0"/>
    <w:basedOn w:val="a0"/>
    <w:rsid w:val="0056027D"/>
    <w:rPr>
      <w:outline w:val="0"/>
      <w:color w:val="000000"/>
      <w:u w:val="none" w:color="0000FF"/>
    </w:rPr>
  </w:style>
  <w:style w:type="paragraph" w:styleId="11">
    <w:name w:val="toc 1"/>
    <w:basedOn w:val="a"/>
    <w:next w:val="a"/>
    <w:autoRedefine/>
    <w:uiPriority w:val="39"/>
    <w:unhideWhenUsed/>
    <w:rsid w:val="00204B9A"/>
    <w:pPr>
      <w:spacing w:before="120" w:after="0"/>
      <w:jc w:val="left"/>
    </w:pPr>
    <w:rPr>
      <w:rFonts w:asciiTheme="minorHAnsi" w:hAnsiTheme="minorHAnsi" w:cstheme="minorHAnsi"/>
      <w:b/>
      <w:bCs/>
      <w:iCs/>
      <w:szCs w:val="24"/>
    </w:rPr>
  </w:style>
  <w:style w:type="paragraph" w:styleId="21">
    <w:name w:val="toc 2"/>
    <w:basedOn w:val="a"/>
    <w:next w:val="a"/>
    <w:autoRedefine/>
    <w:uiPriority w:val="39"/>
    <w:unhideWhenUsed/>
    <w:rsid w:val="00204B9A"/>
    <w:pPr>
      <w:tabs>
        <w:tab w:val="right" w:leader="dot" w:pos="9770"/>
      </w:tabs>
      <w:spacing w:before="120" w:after="0"/>
      <w:ind w:left="280"/>
      <w:jc w:val="left"/>
    </w:pPr>
    <w:rPr>
      <w:rFonts w:asciiTheme="minorHAnsi" w:hAnsiTheme="minorHAnsi" w:cstheme="minorHAnsi"/>
      <w:bCs/>
      <w:noProof/>
    </w:rPr>
  </w:style>
  <w:style w:type="paragraph" w:styleId="31">
    <w:name w:val="toc 3"/>
    <w:basedOn w:val="a"/>
    <w:next w:val="a"/>
    <w:autoRedefine/>
    <w:uiPriority w:val="39"/>
    <w:unhideWhenUsed/>
    <w:rsid w:val="00204B9A"/>
    <w:pPr>
      <w:spacing w:before="0" w:after="0"/>
      <w:ind w:left="560"/>
      <w:jc w:val="left"/>
    </w:pPr>
    <w:rPr>
      <w:rFonts w:asciiTheme="minorHAnsi" w:hAnsiTheme="minorHAnsi" w:cstheme="minorHAnsi"/>
      <w:szCs w:val="20"/>
    </w:rPr>
  </w:style>
  <w:style w:type="paragraph" w:styleId="41">
    <w:name w:val="toc 4"/>
    <w:basedOn w:val="a"/>
    <w:next w:val="a"/>
    <w:autoRedefine/>
    <w:uiPriority w:val="39"/>
    <w:unhideWhenUsed/>
    <w:rsid w:val="00204B9A"/>
    <w:pPr>
      <w:spacing w:before="0" w:after="0"/>
      <w:ind w:left="840"/>
      <w:jc w:val="left"/>
    </w:pPr>
    <w:rPr>
      <w:rFonts w:asciiTheme="minorHAnsi" w:hAnsiTheme="minorHAnsi" w:cstheme="minorHAnsi"/>
      <w:szCs w:val="20"/>
    </w:rPr>
  </w:style>
  <w:style w:type="paragraph" w:styleId="51">
    <w:name w:val="toc 5"/>
    <w:basedOn w:val="a"/>
    <w:next w:val="a"/>
    <w:autoRedefine/>
    <w:uiPriority w:val="39"/>
    <w:unhideWhenUsed/>
    <w:rsid w:val="00116EB6"/>
    <w:pPr>
      <w:spacing w:before="0" w:after="0"/>
      <w:ind w:left="1120"/>
      <w:jc w:val="left"/>
    </w:pPr>
    <w:rPr>
      <w:rFonts w:asciiTheme="minorHAnsi" w:hAnsiTheme="minorHAnsi" w:cstheme="minorHAnsi"/>
      <w:sz w:val="20"/>
      <w:szCs w:val="20"/>
    </w:rPr>
  </w:style>
  <w:style w:type="paragraph" w:styleId="6">
    <w:name w:val="toc 6"/>
    <w:basedOn w:val="a"/>
    <w:next w:val="a"/>
    <w:autoRedefine/>
    <w:uiPriority w:val="39"/>
    <w:unhideWhenUsed/>
    <w:rsid w:val="00116EB6"/>
    <w:pPr>
      <w:spacing w:before="0" w:after="0"/>
      <w:ind w:left="1400"/>
      <w:jc w:val="left"/>
    </w:pPr>
    <w:rPr>
      <w:rFonts w:asciiTheme="minorHAnsi" w:hAnsiTheme="minorHAnsi" w:cstheme="minorHAnsi"/>
      <w:sz w:val="20"/>
      <w:szCs w:val="20"/>
    </w:rPr>
  </w:style>
  <w:style w:type="paragraph" w:styleId="7">
    <w:name w:val="toc 7"/>
    <w:basedOn w:val="a"/>
    <w:next w:val="a"/>
    <w:autoRedefine/>
    <w:uiPriority w:val="39"/>
    <w:unhideWhenUsed/>
    <w:rsid w:val="00116EB6"/>
    <w:pPr>
      <w:spacing w:before="0" w:after="0"/>
      <w:ind w:left="1680"/>
      <w:jc w:val="left"/>
    </w:pPr>
    <w:rPr>
      <w:rFonts w:asciiTheme="minorHAnsi" w:hAnsiTheme="minorHAnsi" w:cstheme="minorHAnsi"/>
      <w:sz w:val="20"/>
      <w:szCs w:val="20"/>
    </w:rPr>
  </w:style>
  <w:style w:type="paragraph" w:styleId="8">
    <w:name w:val="toc 8"/>
    <w:basedOn w:val="a"/>
    <w:next w:val="a"/>
    <w:autoRedefine/>
    <w:uiPriority w:val="39"/>
    <w:unhideWhenUsed/>
    <w:rsid w:val="00116EB6"/>
    <w:pPr>
      <w:spacing w:before="0" w:after="0"/>
      <w:ind w:left="1960"/>
      <w:jc w:val="left"/>
    </w:pPr>
    <w:rPr>
      <w:rFonts w:asciiTheme="minorHAnsi" w:hAnsiTheme="minorHAnsi" w:cstheme="minorHAnsi"/>
      <w:sz w:val="20"/>
      <w:szCs w:val="20"/>
    </w:rPr>
  </w:style>
  <w:style w:type="paragraph" w:styleId="9">
    <w:name w:val="toc 9"/>
    <w:basedOn w:val="a"/>
    <w:next w:val="a"/>
    <w:autoRedefine/>
    <w:uiPriority w:val="39"/>
    <w:unhideWhenUsed/>
    <w:rsid w:val="00116EB6"/>
    <w:pPr>
      <w:spacing w:before="0" w:after="0"/>
      <w:ind w:left="2240"/>
      <w:jc w:val="left"/>
    </w:pPr>
    <w:rPr>
      <w:rFonts w:asciiTheme="minorHAnsi" w:hAnsiTheme="minorHAnsi" w:cstheme="minorHAnsi"/>
      <w:sz w:val="20"/>
      <w:szCs w:val="20"/>
    </w:rPr>
  </w:style>
  <w:style w:type="character" w:customStyle="1" w:styleId="10">
    <w:name w:val="Заголовок 1 Знак"/>
    <w:basedOn w:val="a0"/>
    <w:link w:val="1"/>
    <w:uiPriority w:val="9"/>
    <w:rsid w:val="00BE3191"/>
    <w:rPr>
      <w:rFonts w:ascii="Helvetica" w:eastAsiaTheme="majorEastAsia" w:hAnsi="Helvetica" w:cstheme="majorBidi"/>
      <w:b/>
      <w:sz w:val="40"/>
      <w:szCs w:val="32"/>
    </w:rPr>
  </w:style>
  <w:style w:type="table" w:styleId="-4">
    <w:name w:val="Grid Table 4"/>
    <w:basedOn w:val="a1"/>
    <w:uiPriority w:val="49"/>
    <w:rsid w:val="001D19DE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3">
    <w:name w:val="List Table 3"/>
    <w:basedOn w:val="a1"/>
    <w:uiPriority w:val="48"/>
    <w:rsid w:val="001D19DE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character" w:customStyle="1" w:styleId="20">
    <w:name w:val="Заголовок 2 Знак"/>
    <w:basedOn w:val="a0"/>
    <w:link w:val="2"/>
    <w:uiPriority w:val="9"/>
    <w:rsid w:val="00AF261C"/>
    <w:rPr>
      <w:rFonts w:ascii="Helvetica" w:eastAsiaTheme="majorEastAsia" w:hAnsi="Helvetica" w:cstheme="majorBidi"/>
      <w:b/>
      <w:sz w:val="36"/>
      <w:szCs w:val="26"/>
    </w:rPr>
  </w:style>
  <w:style w:type="character" w:customStyle="1" w:styleId="30">
    <w:name w:val="Заголовок 3 Знак"/>
    <w:basedOn w:val="a0"/>
    <w:link w:val="3"/>
    <w:uiPriority w:val="9"/>
    <w:rsid w:val="00D101C3"/>
    <w:rPr>
      <w:rFonts w:ascii="Helvetica" w:eastAsiaTheme="majorEastAsia" w:hAnsi="Helvetica" w:cstheme="majorBidi"/>
      <w:b/>
      <w:sz w:val="28"/>
      <w:szCs w:val="24"/>
    </w:rPr>
  </w:style>
  <w:style w:type="paragraph" w:styleId="af4">
    <w:name w:val="Title"/>
    <w:basedOn w:val="a"/>
    <w:next w:val="a"/>
    <w:link w:val="af5"/>
    <w:uiPriority w:val="10"/>
    <w:qFormat/>
    <w:rsid w:val="00EB2A3D"/>
    <w:pPr>
      <w:spacing w:before="0" w:after="0" w:line="240" w:lineRule="auto"/>
      <w:contextualSpacing/>
    </w:pPr>
    <w:rPr>
      <w:rFonts w:eastAsiaTheme="majorEastAsia" w:cstheme="majorBidi"/>
      <w:b/>
      <w:spacing w:val="-10"/>
      <w:kern w:val="28"/>
      <w:sz w:val="56"/>
      <w:szCs w:val="56"/>
    </w:rPr>
  </w:style>
  <w:style w:type="character" w:customStyle="1" w:styleId="af5">
    <w:name w:val="Заголовок Знак"/>
    <w:basedOn w:val="a0"/>
    <w:link w:val="af4"/>
    <w:uiPriority w:val="10"/>
    <w:rsid w:val="00EB2A3D"/>
    <w:rPr>
      <w:rFonts w:ascii="Helvetica" w:eastAsiaTheme="majorEastAsia" w:hAnsi="Helvetica" w:cstheme="majorBidi"/>
      <w:b/>
      <w:spacing w:val="-10"/>
      <w:kern w:val="28"/>
      <w:sz w:val="56"/>
      <w:szCs w:val="56"/>
    </w:rPr>
  </w:style>
  <w:style w:type="character" w:customStyle="1" w:styleId="40">
    <w:name w:val="Заголовок 4 Знак"/>
    <w:basedOn w:val="a0"/>
    <w:link w:val="4"/>
    <w:uiPriority w:val="9"/>
    <w:rsid w:val="00FE31F7"/>
    <w:rPr>
      <w:rFonts w:ascii="Helvetica" w:eastAsiaTheme="majorEastAsia" w:hAnsi="Helvetica" w:cstheme="majorBidi"/>
      <w:iCs/>
      <w:sz w:val="28"/>
    </w:rPr>
  </w:style>
  <w:style w:type="table" w:customStyle="1" w:styleId="TableLine">
    <w:name w:val="Table Line"/>
    <w:basedOn w:val="a1"/>
    <w:uiPriority w:val="99"/>
    <w:rsid w:val="005E13E3"/>
    <w:pPr>
      <w:spacing w:after="0" w:line="240" w:lineRule="auto"/>
    </w:pPr>
    <w:rPr>
      <w:rFonts w:ascii="Helvetica" w:hAnsi="Helvetica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  <w:tcPr>
      <w:shd w:val="clear" w:color="auto" w:fill="auto"/>
      <w:vAlign w:val="center"/>
    </w:tcPr>
  </w:style>
  <w:style w:type="paragraph" w:styleId="af6">
    <w:name w:val="TOC Heading"/>
    <w:basedOn w:val="1"/>
    <w:next w:val="a"/>
    <w:uiPriority w:val="39"/>
    <w:unhideWhenUsed/>
    <w:qFormat/>
    <w:rsid w:val="00204B9A"/>
    <w:pPr>
      <w:spacing w:before="480" w:after="0" w:line="276" w:lineRule="auto"/>
      <w:jc w:val="left"/>
      <w:outlineLvl w:val="9"/>
    </w:pPr>
    <w:rPr>
      <w:rFonts w:asciiTheme="majorHAnsi" w:hAnsiTheme="majorHAnsi"/>
      <w:bCs/>
      <w:color w:val="2E74B5" w:themeColor="accent1" w:themeShade="BF"/>
      <w:sz w:val="28"/>
      <w:szCs w:val="28"/>
      <w:lang w:val="en-US"/>
    </w:rPr>
  </w:style>
  <w:style w:type="character" w:customStyle="1" w:styleId="50">
    <w:name w:val="Заголовок 5 Знак"/>
    <w:basedOn w:val="a0"/>
    <w:link w:val="5"/>
    <w:uiPriority w:val="9"/>
    <w:rsid w:val="00620B8D"/>
    <w:rPr>
      <w:rFonts w:ascii="Helvetica" w:eastAsiaTheme="majorEastAsia" w:hAnsi="Helvetica" w:cstheme="majorBidi"/>
      <w:sz w:val="28"/>
    </w:rPr>
  </w:style>
  <w:style w:type="character" w:styleId="af7">
    <w:name w:val="page number"/>
    <w:basedOn w:val="a0"/>
    <w:uiPriority w:val="99"/>
    <w:semiHidden/>
    <w:unhideWhenUsed/>
    <w:rsid w:val="00613AB4"/>
  </w:style>
  <w:style w:type="paragraph" w:styleId="af8">
    <w:name w:val="Normal (Web)"/>
    <w:basedOn w:val="a"/>
    <w:uiPriority w:val="99"/>
    <w:semiHidden/>
    <w:unhideWhenUsed/>
    <w:rsid w:val="00A317B8"/>
    <w:rPr>
      <w:rFonts w:ascii="Times New Roman" w:hAnsi="Times New Roman" w:cs="Times New Roman"/>
      <w:sz w:val="24"/>
      <w:szCs w:val="24"/>
    </w:rPr>
  </w:style>
  <w:style w:type="paragraph" w:styleId="af9">
    <w:name w:val="caption"/>
    <w:basedOn w:val="a"/>
    <w:next w:val="a"/>
    <w:uiPriority w:val="35"/>
    <w:unhideWhenUsed/>
    <w:qFormat/>
    <w:rsid w:val="00604A87"/>
    <w:pPr>
      <w:spacing w:before="0" w:after="200" w:line="240" w:lineRule="auto"/>
      <w:jc w:val="center"/>
    </w:pPr>
    <w:rPr>
      <w:iCs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3332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7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17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92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65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85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61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10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34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56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hyperlink" Target="http://rt-solar.ru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rt-solar.ru" TargetMode="External"/><Relationship Id="rId14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FE6FBF3-BA03-40FE-839D-5601FEDBDD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420</TotalTime>
  <Pages>26</Pages>
  <Words>2718</Words>
  <Characters>15497</Characters>
  <Application>Microsoft Office Word</Application>
  <DocSecurity>0</DocSecurity>
  <Lines>129</Lines>
  <Paragraphs>36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18179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Соклаков Максим Владимирович</dc:creator>
  <cp:keywords/>
  <dc:description/>
  <cp:lastModifiedBy>Захарченко Иван Сергеевич</cp:lastModifiedBy>
  <cp:revision>37</cp:revision>
  <dcterms:created xsi:type="dcterms:W3CDTF">2024-10-08T09:27:00Z</dcterms:created>
  <dcterms:modified xsi:type="dcterms:W3CDTF">2024-12-04T11:41:00Z</dcterms:modified>
</cp:coreProperties>
</file>